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A28" w:rsidRPr="00CF1181" w:rsidRDefault="000E2A28" w:rsidP="00645EB9">
      <w:pPr>
        <w:pStyle w:val="Tekstpodstawowywcity"/>
        <w:ind w:firstLine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427BC6" w:rsidRPr="00CF1181" w:rsidRDefault="00427BC6" w:rsidP="00645EB9">
      <w:pPr>
        <w:pStyle w:val="Tekstpodstawowywcity"/>
        <w:ind w:firstLine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550BFD" w:rsidRPr="0074720D" w:rsidRDefault="00E568F4" w:rsidP="00645EB9">
      <w:pPr>
        <w:pStyle w:val="Tekstpodstawowywcity"/>
        <w:ind w:firstLine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Jelenia Góra, 06</w:t>
      </w:r>
      <w:r w:rsidR="00645EB9" w:rsidRPr="0074720D">
        <w:rPr>
          <w:rFonts w:asciiTheme="minorHAnsi" w:hAnsiTheme="minorHAnsi"/>
          <w:sz w:val="22"/>
          <w:szCs w:val="22"/>
        </w:rPr>
        <w:t>.0</w:t>
      </w:r>
      <w:r w:rsidR="0074720D" w:rsidRPr="0074720D">
        <w:rPr>
          <w:rFonts w:asciiTheme="minorHAnsi" w:hAnsiTheme="minorHAnsi"/>
          <w:sz w:val="22"/>
          <w:szCs w:val="22"/>
        </w:rPr>
        <w:t>4.2017</w:t>
      </w:r>
      <w:r w:rsidR="00645EB9" w:rsidRPr="0074720D">
        <w:rPr>
          <w:rFonts w:asciiTheme="minorHAnsi" w:hAnsiTheme="minorHAnsi"/>
          <w:sz w:val="22"/>
          <w:szCs w:val="22"/>
        </w:rPr>
        <w:t xml:space="preserve"> r.</w:t>
      </w:r>
    </w:p>
    <w:p w:rsidR="00645EB9" w:rsidRPr="0074720D" w:rsidRDefault="0074720D" w:rsidP="00645EB9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74720D">
        <w:rPr>
          <w:rFonts w:asciiTheme="minorHAnsi" w:hAnsiTheme="minorHAnsi"/>
          <w:sz w:val="22"/>
          <w:szCs w:val="22"/>
        </w:rPr>
        <w:t>MZDiM.271.</w:t>
      </w:r>
      <w:r w:rsidR="00CF5E95">
        <w:rPr>
          <w:rFonts w:asciiTheme="minorHAnsi" w:hAnsiTheme="minorHAnsi"/>
          <w:sz w:val="22"/>
          <w:szCs w:val="22"/>
        </w:rPr>
        <w:t>0</w:t>
      </w:r>
      <w:r w:rsidRPr="0074720D">
        <w:rPr>
          <w:rFonts w:asciiTheme="minorHAnsi" w:hAnsiTheme="minorHAnsi"/>
          <w:sz w:val="22"/>
          <w:szCs w:val="22"/>
        </w:rPr>
        <w:t>5</w:t>
      </w:r>
      <w:r w:rsidR="00B80325">
        <w:rPr>
          <w:rFonts w:asciiTheme="minorHAnsi" w:hAnsiTheme="minorHAnsi"/>
          <w:sz w:val="22"/>
          <w:szCs w:val="22"/>
        </w:rPr>
        <w:t>.</w:t>
      </w:r>
      <w:r w:rsidR="00B80325">
        <w:rPr>
          <w:rFonts w:asciiTheme="minorHAnsi" w:hAnsiTheme="minorHAnsi"/>
          <w:sz w:val="22"/>
          <w:szCs w:val="22"/>
        </w:rPr>
        <w:tab/>
        <w:t>1975</w:t>
      </w:r>
      <w:r w:rsidR="00D53B9A">
        <w:rPr>
          <w:rFonts w:asciiTheme="minorHAnsi" w:hAnsiTheme="minorHAnsi"/>
          <w:sz w:val="22"/>
          <w:szCs w:val="22"/>
        </w:rPr>
        <w:t>.2017</w:t>
      </w:r>
    </w:p>
    <w:p w:rsidR="00645EB9" w:rsidRPr="0074720D" w:rsidRDefault="00645EB9" w:rsidP="00645EB9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645EB9" w:rsidRPr="0074720D" w:rsidRDefault="00645EB9" w:rsidP="00645EB9">
      <w:pPr>
        <w:pStyle w:val="Tekstpodstawowywcity"/>
        <w:ind w:firstLine="0"/>
        <w:jc w:val="center"/>
        <w:rPr>
          <w:rFonts w:asciiTheme="minorHAnsi" w:hAnsiTheme="minorHAnsi"/>
          <w:b/>
          <w:spacing w:val="20"/>
          <w:position w:val="6"/>
          <w:sz w:val="28"/>
          <w:szCs w:val="28"/>
        </w:rPr>
      </w:pPr>
      <w:r w:rsidRPr="0074720D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>OGŁOSZENIE</w:t>
      </w:r>
      <w:r w:rsidR="00CF5E95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 xml:space="preserve"> O </w:t>
      </w:r>
      <w:r w:rsidR="00CE5E9A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 xml:space="preserve">II </w:t>
      </w:r>
      <w:bookmarkStart w:id="0" w:name="_GoBack"/>
      <w:bookmarkEnd w:id="0"/>
      <w:r w:rsidR="0009245E" w:rsidRPr="0074720D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 xml:space="preserve"> PRZETARGU PUBLICZNYM  </w:t>
      </w:r>
    </w:p>
    <w:p w:rsidR="00FB21D7" w:rsidRPr="00CF1181" w:rsidRDefault="00FB21D7" w:rsidP="00FB21D7">
      <w:pPr>
        <w:pStyle w:val="Tekstpodstawowywcity"/>
        <w:ind w:firstLine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B21D7" w:rsidRPr="00D53B9A" w:rsidRDefault="00FB21D7" w:rsidP="002E38AC">
      <w:pPr>
        <w:pStyle w:val="Tekstpodstawowywcity"/>
        <w:ind w:firstLine="0"/>
        <w:jc w:val="center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>Miejski Zarząd Dróg i Mostów</w:t>
      </w:r>
    </w:p>
    <w:p w:rsidR="00FB21D7" w:rsidRPr="00D53B9A" w:rsidRDefault="00FB21D7" w:rsidP="002E38AC">
      <w:pPr>
        <w:pStyle w:val="Tekstpodstawowywcity"/>
        <w:ind w:firstLine="0"/>
        <w:jc w:val="center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 xml:space="preserve">zaprasza do składania ofert na </w:t>
      </w:r>
      <w:r w:rsidR="007010DC">
        <w:rPr>
          <w:rFonts w:asciiTheme="minorHAnsi" w:hAnsiTheme="minorHAnsi"/>
          <w:sz w:val="22"/>
          <w:szCs w:val="22"/>
        </w:rPr>
        <w:t>zakup</w:t>
      </w:r>
      <w:r w:rsidR="00D53B9A" w:rsidRPr="00D53B9A">
        <w:rPr>
          <w:rFonts w:asciiTheme="minorHAnsi" w:hAnsiTheme="minorHAnsi"/>
          <w:sz w:val="22"/>
          <w:szCs w:val="22"/>
        </w:rPr>
        <w:t xml:space="preserve"> samochodu służbowego</w:t>
      </w:r>
      <w:r w:rsidRPr="00D53B9A">
        <w:rPr>
          <w:rFonts w:asciiTheme="minorHAnsi" w:hAnsiTheme="minorHAnsi"/>
          <w:sz w:val="22"/>
          <w:szCs w:val="22"/>
        </w:rPr>
        <w:t xml:space="preserve"> -  Marka DAEWOO MATIZ.</w:t>
      </w:r>
    </w:p>
    <w:p w:rsidR="00FB21D7" w:rsidRPr="00CF1181" w:rsidRDefault="00FB21D7" w:rsidP="00FB21D7">
      <w:pPr>
        <w:pStyle w:val="Tekstpodstawowywcity"/>
        <w:ind w:firstLine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B21D7" w:rsidRPr="00D53B9A" w:rsidRDefault="00FB21D7" w:rsidP="002E38AC">
      <w:pPr>
        <w:pStyle w:val="Tekstpodstawowywcity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D53B9A">
        <w:rPr>
          <w:rFonts w:asciiTheme="minorHAnsi" w:hAnsiTheme="minorHAnsi"/>
          <w:sz w:val="22"/>
          <w:szCs w:val="22"/>
          <w:u w:val="single"/>
        </w:rPr>
        <w:t>Nazwa i siedziba Sprzedającego:</w:t>
      </w:r>
    </w:p>
    <w:p w:rsidR="00FB21D7" w:rsidRPr="00D53B9A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>Miejski zarząd Dróg i Mostów, ul. Ptasia 2a, 58-500 Jelenia Góra</w:t>
      </w:r>
    </w:p>
    <w:p w:rsidR="00FB21D7" w:rsidRPr="00D53B9A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>Tel. 75 64 20 030</w:t>
      </w:r>
    </w:p>
    <w:p w:rsidR="00FB21D7" w:rsidRPr="00D53B9A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 xml:space="preserve">Fax 75 64 20 034 </w:t>
      </w:r>
    </w:p>
    <w:p w:rsidR="00FB21D7" w:rsidRPr="00D53B9A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 xml:space="preserve">e-mail: </w:t>
      </w:r>
      <w:r w:rsidR="00D53B9A">
        <w:rPr>
          <w:rFonts w:asciiTheme="minorHAnsi" w:hAnsiTheme="minorHAnsi"/>
          <w:sz w:val="22"/>
          <w:szCs w:val="22"/>
        </w:rPr>
        <w:t>mwolska@jeleniagora.pl</w:t>
      </w:r>
    </w:p>
    <w:p w:rsidR="006D7169" w:rsidRPr="00CF1181" w:rsidRDefault="006D7169" w:rsidP="00FB21D7">
      <w:pPr>
        <w:pStyle w:val="Tekstpodstawowywcity"/>
        <w:ind w:firstLine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D7169" w:rsidRPr="00D53B9A" w:rsidRDefault="0060471C" w:rsidP="002E38AC">
      <w:pPr>
        <w:pStyle w:val="Tekstpodstawowywcity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Przedmiot postę</w:t>
      </w:r>
      <w:r w:rsidR="006D7169" w:rsidRPr="00D53B9A">
        <w:rPr>
          <w:rFonts w:asciiTheme="minorHAnsi" w:hAnsiTheme="minorHAnsi"/>
          <w:sz w:val="22"/>
          <w:szCs w:val="22"/>
          <w:u w:val="single"/>
        </w:rPr>
        <w:t>powania:</w:t>
      </w:r>
    </w:p>
    <w:p w:rsidR="006D7169" w:rsidRPr="00D53B9A" w:rsidRDefault="006D7169" w:rsidP="009F0978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D53B9A">
        <w:rPr>
          <w:rFonts w:asciiTheme="minorHAnsi" w:hAnsiTheme="minorHAnsi"/>
          <w:sz w:val="22"/>
          <w:szCs w:val="22"/>
        </w:rPr>
        <w:t>Samochód służbowy typu DAEWOO MATIZ</w:t>
      </w:r>
      <w:r w:rsidR="004B2734" w:rsidRPr="00D53B9A">
        <w:rPr>
          <w:rFonts w:asciiTheme="minorHAnsi" w:hAnsiTheme="minorHAnsi"/>
          <w:sz w:val="22"/>
          <w:szCs w:val="22"/>
        </w:rPr>
        <w:t xml:space="preserve"> DJ 11</w:t>
      </w:r>
      <w:r w:rsidR="00FB0E63" w:rsidRPr="00D53B9A">
        <w:rPr>
          <w:rFonts w:asciiTheme="minorHAnsi" w:hAnsiTheme="minorHAnsi"/>
          <w:sz w:val="22"/>
          <w:szCs w:val="22"/>
        </w:rPr>
        <w:t>571</w:t>
      </w:r>
    </w:p>
    <w:tbl>
      <w:tblPr>
        <w:tblStyle w:val="Tabela-Siatk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4"/>
        <w:gridCol w:w="5384"/>
      </w:tblGrid>
      <w:tr w:rsidR="00D53B9A" w:rsidRPr="00D53B9A" w:rsidTr="004B2734">
        <w:tc>
          <w:tcPr>
            <w:tcW w:w="3114" w:type="dxa"/>
          </w:tcPr>
          <w:p w:rsidR="004B2734" w:rsidRPr="00D53B9A" w:rsidRDefault="004B2734" w:rsidP="004B2734">
            <w:pPr>
              <w:rPr>
                <w:b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Marka i typ pojazdu:</w:t>
            </w:r>
          </w:p>
        </w:tc>
        <w:tc>
          <w:tcPr>
            <w:tcW w:w="5384" w:type="dxa"/>
          </w:tcPr>
          <w:p w:rsidR="004B2734" w:rsidRPr="00D53B9A" w:rsidRDefault="00FB0E63" w:rsidP="000E30EA">
            <w:pPr>
              <w:rPr>
                <w:b/>
              </w:rPr>
            </w:pPr>
            <w:r w:rsidRPr="00D53B9A">
              <w:rPr>
                <w:b/>
              </w:rPr>
              <w:t>DAEWOO MATIZ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Numer identyfikacyjny (VIN)</w:t>
            </w:r>
          </w:p>
        </w:tc>
        <w:tc>
          <w:tcPr>
            <w:tcW w:w="5384" w:type="dxa"/>
          </w:tcPr>
          <w:p w:rsidR="004B2734" w:rsidRPr="00D53B9A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SUPMF 484DYW019544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Rodzaj powłoki lakierniczej</w:t>
            </w:r>
          </w:p>
        </w:tc>
        <w:tc>
          <w:tcPr>
            <w:tcW w:w="5384" w:type="dxa"/>
          </w:tcPr>
          <w:p w:rsidR="004B2734" w:rsidRPr="00D53B9A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zielony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Pojemność/moc silnika</w:t>
            </w:r>
          </w:p>
        </w:tc>
        <w:tc>
          <w:tcPr>
            <w:tcW w:w="5384" w:type="dxa"/>
          </w:tcPr>
          <w:p w:rsidR="004B2734" w:rsidRPr="00D53B9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796 cm</w:t>
            </w:r>
            <w:r w:rsidRPr="00D53B9A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D53B9A">
              <w:rPr>
                <w:rFonts w:asciiTheme="minorHAnsi" w:hAnsiTheme="minorHAnsi"/>
                <w:sz w:val="22"/>
                <w:szCs w:val="22"/>
              </w:rPr>
              <w:t xml:space="preserve"> / 37,50 kW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Rodzaj silnika</w:t>
            </w:r>
          </w:p>
        </w:tc>
        <w:tc>
          <w:tcPr>
            <w:tcW w:w="5384" w:type="dxa"/>
          </w:tcPr>
          <w:p w:rsidR="004B2734" w:rsidRPr="00D53B9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benzyna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Rok produkcji</w:t>
            </w:r>
          </w:p>
        </w:tc>
        <w:tc>
          <w:tcPr>
            <w:tcW w:w="5384" w:type="dxa"/>
          </w:tcPr>
          <w:p w:rsidR="004B2734" w:rsidRPr="00D53B9A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Rodzaj nadwozia</w:t>
            </w:r>
          </w:p>
        </w:tc>
        <w:tc>
          <w:tcPr>
            <w:tcW w:w="5384" w:type="dxa"/>
          </w:tcPr>
          <w:p w:rsidR="004B2734" w:rsidRPr="00D53B9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VAN</w:t>
            </w:r>
          </w:p>
        </w:tc>
      </w:tr>
      <w:tr w:rsidR="00D53B9A" w:rsidRPr="00D53B9A" w:rsidTr="004B2734">
        <w:tc>
          <w:tcPr>
            <w:tcW w:w="3114" w:type="dxa"/>
          </w:tcPr>
          <w:p w:rsidR="000E30EA" w:rsidRPr="00D53B9A" w:rsidRDefault="000E30EA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Dopuszczalna ładowność</w:t>
            </w:r>
          </w:p>
        </w:tc>
        <w:tc>
          <w:tcPr>
            <w:tcW w:w="5384" w:type="dxa"/>
          </w:tcPr>
          <w:p w:rsidR="000E30EA" w:rsidRPr="00D53B9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564 kg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Data pierwszej rejestracji</w:t>
            </w:r>
          </w:p>
        </w:tc>
        <w:tc>
          <w:tcPr>
            <w:tcW w:w="5384" w:type="dxa"/>
          </w:tcPr>
          <w:p w:rsidR="004B2734" w:rsidRPr="00D53B9A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11.12.2000 r.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Przebieg w km</w:t>
            </w:r>
          </w:p>
        </w:tc>
        <w:tc>
          <w:tcPr>
            <w:tcW w:w="5384" w:type="dxa"/>
          </w:tcPr>
          <w:p w:rsidR="004B2734" w:rsidRPr="00D53B9A" w:rsidRDefault="002E38AC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139 583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Badanie techniczne</w:t>
            </w:r>
          </w:p>
        </w:tc>
        <w:tc>
          <w:tcPr>
            <w:tcW w:w="5384" w:type="dxa"/>
          </w:tcPr>
          <w:p w:rsidR="004B2734" w:rsidRPr="00D53B9A" w:rsidRDefault="007C282B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Brak ważnego przeglądu</w:t>
            </w:r>
          </w:p>
        </w:tc>
      </w:tr>
      <w:tr w:rsidR="00D53B9A" w:rsidRPr="00D53B9A" w:rsidTr="004B2734">
        <w:tc>
          <w:tcPr>
            <w:tcW w:w="3114" w:type="dxa"/>
          </w:tcPr>
          <w:p w:rsidR="004B2734" w:rsidRPr="00D53B9A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  <w:tc>
          <w:tcPr>
            <w:tcW w:w="5384" w:type="dxa"/>
          </w:tcPr>
          <w:p w:rsidR="004B2734" w:rsidRPr="00D53B9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53B9A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</w:tbl>
    <w:p w:rsidR="006D7169" w:rsidRPr="00D53B9A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Pr="00D53B9A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Pr="00D53B9A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Pr="00D53B9A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Pr="00D53B9A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4B2734" w:rsidRPr="00D53B9A" w:rsidRDefault="004B2734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4B2734" w:rsidRPr="00D53B9A" w:rsidRDefault="004B2734" w:rsidP="004B2734"/>
    <w:p w:rsidR="004B2734" w:rsidRPr="00D53B9A" w:rsidRDefault="004B2734" w:rsidP="004B2734"/>
    <w:p w:rsidR="004B2734" w:rsidRPr="00D53B9A" w:rsidRDefault="004B2734" w:rsidP="004B2734"/>
    <w:p w:rsidR="004B2734" w:rsidRPr="00D53B9A" w:rsidRDefault="004B2734" w:rsidP="004B2734"/>
    <w:p w:rsidR="004B2734" w:rsidRPr="00D53B9A" w:rsidRDefault="004B2734" w:rsidP="004B2734"/>
    <w:p w:rsidR="004B2734" w:rsidRPr="00D53B9A" w:rsidRDefault="004B2734" w:rsidP="004B2734"/>
    <w:p w:rsidR="004B2734" w:rsidRPr="00D53B9A" w:rsidRDefault="004B2734" w:rsidP="004B2734"/>
    <w:p w:rsidR="000E2A28" w:rsidRPr="00CF1181" w:rsidRDefault="000E2A28" w:rsidP="000E2A28">
      <w:pPr>
        <w:rPr>
          <w:color w:val="FF0000"/>
        </w:rPr>
      </w:pPr>
    </w:p>
    <w:p w:rsidR="000E2A28" w:rsidRPr="00D53B9A" w:rsidRDefault="004D1DFF" w:rsidP="003215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Samochód nie był uruchamiany od lipca 2016 roku.</w:t>
      </w:r>
      <w:r w:rsidR="00B777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Przedmiot</w:t>
      </w:r>
      <w:r w:rsidR="000E2A28" w:rsidRPr="00D53B9A">
        <w:rPr>
          <w:rFonts w:asciiTheme="minorHAnsi" w:hAnsiTheme="minorHAnsi"/>
          <w:sz w:val="22"/>
          <w:szCs w:val="22"/>
        </w:rPr>
        <w:t xml:space="preserve"> zam</w:t>
      </w:r>
      <w:r w:rsidR="00A60E23" w:rsidRPr="00D53B9A">
        <w:rPr>
          <w:rFonts w:asciiTheme="minorHAnsi" w:hAnsiTheme="minorHAnsi"/>
          <w:sz w:val="22"/>
          <w:szCs w:val="22"/>
        </w:rPr>
        <w:t>ówie</w:t>
      </w:r>
      <w:r w:rsidR="0009245E" w:rsidRPr="00D53B9A">
        <w:rPr>
          <w:rFonts w:asciiTheme="minorHAnsi" w:hAnsiTheme="minorHAnsi"/>
          <w:sz w:val="22"/>
          <w:szCs w:val="22"/>
        </w:rPr>
        <w:t>n</w:t>
      </w:r>
      <w:r w:rsidR="00D53B9A" w:rsidRPr="00D53B9A">
        <w:rPr>
          <w:rFonts w:asciiTheme="minorHAnsi" w:hAnsiTheme="minorHAnsi"/>
          <w:sz w:val="22"/>
          <w:szCs w:val="22"/>
        </w:rPr>
        <w:t xml:space="preserve">ia można obejrzeć w dniach </w:t>
      </w:r>
      <w:r w:rsidR="00E568F4" w:rsidRPr="00E568F4">
        <w:rPr>
          <w:rFonts w:asciiTheme="minorHAnsi" w:hAnsiTheme="minorHAnsi"/>
          <w:sz w:val="22"/>
          <w:szCs w:val="22"/>
        </w:rPr>
        <w:t>07</w:t>
      </w:r>
      <w:r w:rsidR="00DD5F5F" w:rsidRPr="00E568F4">
        <w:rPr>
          <w:rFonts w:asciiTheme="minorHAnsi" w:hAnsiTheme="minorHAnsi"/>
          <w:sz w:val="22"/>
          <w:szCs w:val="22"/>
        </w:rPr>
        <w:t xml:space="preserve"> </w:t>
      </w:r>
      <w:r w:rsidR="00D53B9A" w:rsidRPr="00E568F4">
        <w:rPr>
          <w:rFonts w:asciiTheme="minorHAnsi" w:hAnsiTheme="minorHAnsi"/>
          <w:sz w:val="22"/>
          <w:szCs w:val="22"/>
        </w:rPr>
        <w:t>-</w:t>
      </w:r>
      <w:r w:rsidR="00DD5F5F" w:rsidRPr="00E568F4">
        <w:rPr>
          <w:rFonts w:asciiTheme="minorHAnsi" w:hAnsiTheme="minorHAnsi"/>
          <w:sz w:val="22"/>
          <w:szCs w:val="22"/>
        </w:rPr>
        <w:t xml:space="preserve"> </w:t>
      </w:r>
      <w:r w:rsidR="00D53B9A" w:rsidRPr="00E568F4">
        <w:rPr>
          <w:rFonts w:asciiTheme="minorHAnsi" w:hAnsiTheme="minorHAnsi"/>
          <w:sz w:val="22"/>
          <w:szCs w:val="22"/>
        </w:rPr>
        <w:t>21</w:t>
      </w:r>
      <w:r w:rsidR="00A60E23" w:rsidRPr="00E568F4">
        <w:rPr>
          <w:rFonts w:asciiTheme="minorHAnsi" w:hAnsiTheme="minorHAnsi"/>
          <w:sz w:val="22"/>
          <w:szCs w:val="22"/>
        </w:rPr>
        <w:t xml:space="preserve"> </w:t>
      </w:r>
      <w:r w:rsidR="00D53B9A" w:rsidRPr="00E568F4">
        <w:rPr>
          <w:rFonts w:asciiTheme="minorHAnsi" w:hAnsiTheme="minorHAnsi"/>
          <w:sz w:val="22"/>
          <w:szCs w:val="22"/>
        </w:rPr>
        <w:t>kwietnia 2017</w:t>
      </w:r>
      <w:r w:rsidR="000E2A28" w:rsidRPr="00E568F4">
        <w:rPr>
          <w:rFonts w:asciiTheme="minorHAnsi" w:hAnsiTheme="minorHAnsi"/>
          <w:sz w:val="22"/>
          <w:szCs w:val="22"/>
        </w:rPr>
        <w:t xml:space="preserve"> </w:t>
      </w:r>
      <w:r w:rsidR="00E568F4" w:rsidRPr="00E568F4">
        <w:rPr>
          <w:rFonts w:asciiTheme="minorHAnsi" w:hAnsiTheme="minorHAnsi"/>
          <w:sz w:val="22"/>
          <w:szCs w:val="22"/>
        </w:rPr>
        <w:t xml:space="preserve">r. </w:t>
      </w:r>
      <w:r w:rsidR="000E2A28" w:rsidRPr="00D53B9A">
        <w:rPr>
          <w:rFonts w:asciiTheme="minorHAnsi" w:hAnsiTheme="minorHAnsi"/>
          <w:sz w:val="22"/>
          <w:szCs w:val="22"/>
        </w:rPr>
        <w:t>w</w:t>
      </w:r>
      <w:r w:rsidR="003215D9" w:rsidRPr="00D53B9A">
        <w:rPr>
          <w:rFonts w:asciiTheme="minorHAnsi" w:hAnsiTheme="minorHAnsi"/>
          <w:sz w:val="22"/>
          <w:szCs w:val="22"/>
        </w:rPr>
        <w:t> </w:t>
      </w:r>
      <w:r w:rsidR="000E2A28" w:rsidRPr="00D53B9A">
        <w:rPr>
          <w:rFonts w:asciiTheme="minorHAnsi" w:hAnsiTheme="minorHAnsi"/>
          <w:sz w:val="22"/>
          <w:szCs w:val="22"/>
        </w:rPr>
        <w:t>godzinach od 09:00 do 14:00</w:t>
      </w:r>
      <w:r w:rsidR="00B44FB0" w:rsidRPr="00D53B9A">
        <w:rPr>
          <w:rFonts w:asciiTheme="minorHAnsi" w:hAnsiTheme="minorHAnsi"/>
          <w:sz w:val="22"/>
          <w:szCs w:val="22"/>
        </w:rPr>
        <w:t xml:space="preserve"> w siedzibie Sprzedającego tj. w Miejski</w:t>
      </w:r>
      <w:r w:rsidR="00427BC6" w:rsidRPr="00D53B9A">
        <w:rPr>
          <w:rFonts w:asciiTheme="minorHAnsi" w:hAnsiTheme="minorHAnsi"/>
          <w:sz w:val="22"/>
          <w:szCs w:val="22"/>
        </w:rPr>
        <w:t>m</w:t>
      </w:r>
      <w:r w:rsidR="00B44FB0" w:rsidRPr="00D53B9A">
        <w:rPr>
          <w:rFonts w:asciiTheme="minorHAnsi" w:hAnsiTheme="minorHAnsi"/>
          <w:sz w:val="22"/>
          <w:szCs w:val="22"/>
        </w:rPr>
        <w:t xml:space="preserve"> Zarządzie Dróg i Mostów, ul.</w:t>
      </w:r>
      <w:r w:rsidR="00427BC6" w:rsidRPr="00D53B9A">
        <w:rPr>
          <w:rFonts w:asciiTheme="minorHAnsi" w:hAnsiTheme="minorHAnsi"/>
          <w:sz w:val="22"/>
          <w:szCs w:val="22"/>
        </w:rPr>
        <w:t> </w:t>
      </w:r>
      <w:r w:rsidR="00B44FB0" w:rsidRPr="00D53B9A">
        <w:rPr>
          <w:rFonts w:asciiTheme="minorHAnsi" w:hAnsiTheme="minorHAnsi"/>
          <w:sz w:val="22"/>
          <w:szCs w:val="22"/>
        </w:rPr>
        <w:t>Ptasia 2a, 58-500 Jelenia Góra.</w:t>
      </w:r>
    </w:p>
    <w:p w:rsidR="000E2A28" w:rsidRPr="00CF1181" w:rsidRDefault="000E2A28" w:rsidP="002E38AC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E38AC" w:rsidRPr="00D53B9A" w:rsidRDefault="000E2A28" w:rsidP="002E38A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D53B9A">
        <w:rPr>
          <w:rFonts w:asciiTheme="minorHAnsi" w:hAnsiTheme="minorHAnsi"/>
          <w:sz w:val="22"/>
          <w:szCs w:val="22"/>
          <w:u w:val="single"/>
        </w:rPr>
        <w:t>Tryb postepowania:</w:t>
      </w:r>
    </w:p>
    <w:p w:rsidR="002E38AC" w:rsidRPr="00B53342" w:rsidRDefault="00E568F4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Postę</w:t>
      </w:r>
      <w:r w:rsidR="002E38AC" w:rsidRPr="00B53342">
        <w:rPr>
          <w:rFonts w:asciiTheme="minorHAnsi" w:hAnsiTheme="minorHAnsi"/>
          <w:sz w:val="22"/>
          <w:szCs w:val="22"/>
        </w:rPr>
        <w:t xml:space="preserve">powanie prowadzone jest w trybie </w:t>
      </w:r>
      <w:r w:rsidR="002A199C" w:rsidRPr="00B53342">
        <w:rPr>
          <w:rFonts w:asciiTheme="minorHAnsi" w:hAnsiTheme="minorHAnsi"/>
          <w:sz w:val="22"/>
          <w:szCs w:val="22"/>
        </w:rPr>
        <w:t>przetargu publicznego</w:t>
      </w:r>
      <w:r w:rsidR="002E38AC" w:rsidRPr="00B53342">
        <w:rPr>
          <w:rFonts w:asciiTheme="minorHAnsi" w:hAnsiTheme="minorHAnsi"/>
          <w:sz w:val="22"/>
          <w:szCs w:val="22"/>
        </w:rPr>
        <w:t>;</w:t>
      </w:r>
    </w:p>
    <w:p w:rsidR="002E38AC" w:rsidRPr="006B375B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375B">
        <w:rPr>
          <w:rFonts w:asciiTheme="minorHAnsi" w:hAnsiTheme="minorHAnsi"/>
          <w:sz w:val="22"/>
          <w:szCs w:val="22"/>
        </w:rPr>
        <w:t>Komisja  wybierze oferenta, który zao</w:t>
      </w:r>
      <w:r w:rsidR="006B375B" w:rsidRPr="006B375B">
        <w:rPr>
          <w:rFonts w:asciiTheme="minorHAnsi" w:hAnsiTheme="minorHAnsi"/>
          <w:sz w:val="22"/>
          <w:szCs w:val="22"/>
        </w:rPr>
        <w:t>feruje najwyższą cenę na pojazd będący</w:t>
      </w:r>
      <w:r w:rsidRPr="006B375B">
        <w:rPr>
          <w:rFonts w:asciiTheme="minorHAnsi" w:hAnsiTheme="minorHAnsi"/>
          <w:sz w:val="22"/>
          <w:szCs w:val="22"/>
        </w:rPr>
        <w:t xml:space="preserve"> przedmiotem przetargu;</w:t>
      </w:r>
    </w:p>
    <w:p w:rsidR="002E38AC" w:rsidRPr="006B375B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375B">
        <w:rPr>
          <w:rFonts w:asciiTheme="minorHAnsi" w:hAnsiTheme="minorHAnsi"/>
          <w:sz w:val="22"/>
          <w:szCs w:val="22"/>
        </w:rPr>
        <w:t>Nabywca zobowią</w:t>
      </w:r>
      <w:r w:rsidR="006B375B" w:rsidRPr="006B375B">
        <w:rPr>
          <w:rFonts w:asciiTheme="minorHAnsi" w:hAnsiTheme="minorHAnsi"/>
          <w:sz w:val="22"/>
          <w:szCs w:val="22"/>
        </w:rPr>
        <w:t>zany jest zapłacić cenę nabycia</w:t>
      </w:r>
      <w:r w:rsidRPr="006B375B">
        <w:rPr>
          <w:rFonts w:asciiTheme="minorHAnsi" w:hAnsiTheme="minorHAnsi"/>
          <w:sz w:val="22"/>
          <w:szCs w:val="22"/>
        </w:rPr>
        <w:t xml:space="preserve"> pojazdu przed podpisaniem umowy kupna – sprzedaży;</w:t>
      </w:r>
    </w:p>
    <w:p w:rsidR="002E38AC" w:rsidRPr="006B375B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375B">
        <w:rPr>
          <w:rFonts w:asciiTheme="minorHAnsi" w:hAnsiTheme="minorHAnsi"/>
          <w:sz w:val="22"/>
          <w:szCs w:val="22"/>
        </w:rPr>
        <w:t>Wydanie przedmiotu sprzedaży nabywcy nastąpi niezwłocznie po podpisaniu umowy kupna – sprzedaży.</w:t>
      </w:r>
    </w:p>
    <w:p w:rsidR="002E38AC" w:rsidRPr="00CF1181" w:rsidRDefault="002E38AC" w:rsidP="002E38AC">
      <w:pPr>
        <w:pStyle w:val="Akapitzlist"/>
        <w:ind w:left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E38AC" w:rsidRPr="006B375B" w:rsidRDefault="002E38AC" w:rsidP="002E38A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6B375B">
        <w:rPr>
          <w:rFonts w:asciiTheme="minorHAnsi" w:hAnsiTheme="minorHAnsi"/>
          <w:sz w:val="22"/>
          <w:szCs w:val="22"/>
          <w:u w:val="single"/>
        </w:rPr>
        <w:t>Termin związania ofertą:</w:t>
      </w:r>
    </w:p>
    <w:p w:rsidR="002E38AC" w:rsidRPr="006B375B" w:rsidRDefault="002E38AC" w:rsidP="002E38A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6B375B">
        <w:rPr>
          <w:rFonts w:asciiTheme="minorHAnsi" w:hAnsiTheme="minorHAnsi"/>
          <w:sz w:val="22"/>
          <w:szCs w:val="22"/>
        </w:rPr>
        <w:t xml:space="preserve">Termin związania </w:t>
      </w:r>
      <w:r w:rsidR="00713731" w:rsidRPr="006B375B">
        <w:rPr>
          <w:rFonts w:asciiTheme="minorHAnsi" w:hAnsiTheme="minorHAnsi"/>
          <w:sz w:val="22"/>
          <w:szCs w:val="22"/>
        </w:rPr>
        <w:t>ofertą</w:t>
      </w:r>
      <w:r w:rsidR="0080438E" w:rsidRPr="006B375B">
        <w:rPr>
          <w:rFonts w:asciiTheme="minorHAnsi" w:hAnsiTheme="minorHAnsi"/>
          <w:sz w:val="22"/>
          <w:szCs w:val="22"/>
        </w:rPr>
        <w:t xml:space="preserve"> sprzedający określa na 7</w:t>
      </w:r>
      <w:r w:rsidRPr="006B375B">
        <w:rPr>
          <w:rFonts w:asciiTheme="minorHAnsi" w:hAnsiTheme="minorHAnsi"/>
          <w:sz w:val="22"/>
          <w:szCs w:val="22"/>
        </w:rPr>
        <w:t xml:space="preserve"> dni</w:t>
      </w:r>
      <w:r w:rsidR="003215D9" w:rsidRPr="006B375B">
        <w:rPr>
          <w:rFonts w:asciiTheme="minorHAnsi" w:hAnsiTheme="minorHAnsi"/>
          <w:sz w:val="22"/>
          <w:szCs w:val="22"/>
        </w:rPr>
        <w:t>.</w:t>
      </w:r>
    </w:p>
    <w:p w:rsidR="003215D9" w:rsidRPr="00CF1181" w:rsidRDefault="003215D9" w:rsidP="002E38AC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3034" w:rsidRPr="009F0978" w:rsidRDefault="006B375B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 w:rsidRPr="009F0978">
        <w:rPr>
          <w:rFonts w:asciiTheme="minorHAnsi" w:hAnsiTheme="minorHAnsi" w:cs="Times New Roman"/>
          <w:sz w:val="22"/>
          <w:szCs w:val="22"/>
          <w:u w:val="single"/>
          <w:lang w:eastAsia="ar-SA"/>
        </w:rPr>
        <w:t>Cena wywoławcza samochodu</w:t>
      </w:r>
      <w:r w:rsidRPr="009F0978">
        <w:rPr>
          <w:rFonts w:asciiTheme="minorHAnsi" w:hAnsiTheme="minorHAnsi" w:cs="Times New Roman"/>
          <w:sz w:val="22"/>
          <w:szCs w:val="22"/>
          <w:lang w:eastAsia="ar-SA"/>
        </w:rPr>
        <w:t>:</w:t>
      </w:r>
      <w:r w:rsidR="00E568F4">
        <w:rPr>
          <w:rFonts w:asciiTheme="minorHAnsi" w:hAnsiTheme="minorHAnsi" w:cs="Times New Roman"/>
          <w:sz w:val="22"/>
          <w:szCs w:val="22"/>
          <w:lang w:eastAsia="ar-SA"/>
        </w:rPr>
        <w:t xml:space="preserve"> 650</w:t>
      </w:r>
      <w:r w:rsidR="009F0978" w:rsidRPr="009F0978">
        <w:rPr>
          <w:rFonts w:asciiTheme="minorHAnsi" w:hAnsiTheme="minorHAnsi" w:cs="Times New Roman"/>
          <w:sz w:val="22"/>
          <w:szCs w:val="22"/>
          <w:lang w:eastAsia="ar-SA"/>
        </w:rPr>
        <w:t>,00 PLN</w:t>
      </w:r>
    </w:p>
    <w:p w:rsidR="009F0978" w:rsidRPr="009F0978" w:rsidRDefault="009F0978" w:rsidP="00BF3034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color w:val="FF0000"/>
          <w:sz w:val="22"/>
          <w:szCs w:val="22"/>
          <w:lang w:eastAsia="ar-SA"/>
        </w:rPr>
      </w:pPr>
    </w:p>
    <w:p w:rsidR="00427BC6" w:rsidRPr="009F0978" w:rsidRDefault="00427BC6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sz w:val="22"/>
          <w:szCs w:val="22"/>
          <w:u w:val="single"/>
          <w:lang w:eastAsia="ar-SA"/>
        </w:rPr>
      </w:pPr>
      <w:r w:rsidRPr="009F0978">
        <w:rPr>
          <w:rFonts w:asciiTheme="minorHAnsi" w:hAnsiTheme="minorHAnsi" w:cs="Times New Roman"/>
          <w:sz w:val="22"/>
          <w:szCs w:val="22"/>
          <w:u w:val="single"/>
          <w:lang w:eastAsia="ar-SA"/>
        </w:rPr>
        <w:lastRenderedPageBreak/>
        <w:t>Wadium:</w:t>
      </w:r>
    </w:p>
    <w:p w:rsidR="002A199C" w:rsidRPr="009F0978" w:rsidRDefault="009F0978" w:rsidP="009F097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F0978">
        <w:rPr>
          <w:rFonts w:asciiTheme="minorHAnsi" w:hAnsiTheme="minorHAnsi" w:cs="Times New Roman"/>
          <w:sz w:val="22"/>
          <w:szCs w:val="22"/>
          <w:lang w:eastAsia="ar-SA"/>
        </w:rPr>
        <w:t>Oferent winien</w:t>
      </w:r>
      <w:r w:rsidR="00427BC6" w:rsidRPr="009F0978">
        <w:rPr>
          <w:rFonts w:asciiTheme="minorHAnsi" w:hAnsiTheme="minorHAnsi" w:cs="Times New Roman"/>
          <w:sz w:val="22"/>
          <w:szCs w:val="22"/>
          <w:lang w:eastAsia="ar-SA"/>
        </w:rPr>
        <w:t xml:space="preserve"> okazać dowód wpłacenia wadium w wysok</w:t>
      </w:r>
      <w:r w:rsidRPr="009F0978">
        <w:rPr>
          <w:rFonts w:asciiTheme="minorHAnsi" w:hAnsiTheme="minorHAnsi" w:cs="Times New Roman"/>
          <w:sz w:val="22"/>
          <w:szCs w:val="22"/>
          <w:lang w:eastAsia="ar-SA"/>
        </w:rPr>
        <w:t>ości 10</w:t>
      </w:r>
      <w:r w:rsidR="002A199C" w:rsidRPr="009F0978">
        <w:rPr>
          <w:rFonts w:asciiTheme="minorHAnsi" w:hAnsiTheme="minorHAnsi" w:cs="Times New Roman"/>
          <w:sz w:val="22"/>
          <w:szCs w:val="22"/>
          <w:lang w:eastAsia="ar-SA"/>
        </w:rPr>
        <w:t xml:space="preserve">% ceny wywoławczej tj.: </w:t>
      </w:r>
    </w:p>
    <w:p w:rsidR="009712E9" w:rsidRPr="009F0978" w:rsidRDefault="002A199C" w:rsidP="009F0978">
      <w:pPr>
        <w:widowControl w:val="0"/>
        <w:shd w:val="clear" w:color="auto" w:fill="FFFFFF"/>
        <w:autoSpaceDE w:val="0"/>
        <w:spacing w:line="274" w:lineRule="exact"/>
        <w:ind w:firstLine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F0978">
        <w:rPr>
          <w:rFonts w:asciiTheme="minorHAnsi" w:hAnsiTheme="minorHAnsi" w:cs="Times New Roman"/>
          <w:sz w:val="22"/>
          <w:szCs w:val="22"/>
          <w:lang w:eastAsia="ar-SA"/>
        </w:rPr>
        <w:t xml:space="preserve">65,00 </w:t>
      </w:r>
      <w:r w:rsidR="00427BC6" w:rsidRPr="009F0978">
        <w:rPr>
          <w:rFonts w:asciiTheme="minorHAnsi" w:hAnsiTheme="minorHAnsi" w:cs="Times New Roman"/>
          <w:sz w:val="22"/>
          <w:szCs w:val="22"/>
          <w:lang w:eastAsia="ar-SA"/>
        </w:rPr>
        <w:t>PLN</w:t>
      </w:r>
      <w:r w:rsidR="009F0978" w:rsidRPr="009F0978">
        <w:rPr>
          <w:rFonts w:asciiTheme="minorHAnsi" w:hAnsiTheme="minorHAnsi" w:cs="Times New Roman"/>
          <w:sz w:val="22"/>
          <w:szCs w:val="22"/>
          <w:lang w:eastAsia="ar-SA"/>
        </w:rPr>
        <w:t>.</w:t>
      </w:r>
    </w:p>
    <w:p w:rsidR="009712E9" w:rsidRPr="007F17C2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>Wadium wnosi się wyłącznie w pieniądzu.</w:t>
      </w:r>
    </w:p>
    <w:p w:rsidR="00B22241" w:rsidRPr="007F17C2" w:rsidRDefault="00B22241" w:rsidP="00B22241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 xml:space="preserve">Wadium należy wpłacić przelewem na następujący rachunek Sprzedającego: </w:t>
      </w:r>
    </w:p>
    <w:p w:rsidR="00A60E23" w:rsidRPr="007F17C2" w:rsidRDefault="00B22241" w:rsidP="00B22241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b/>
          <w:i/>
          <w:sz w:val="22"/>
          <w:szCs w:val="22"/>
          <w:u w:val="single"/>
          <w:lang w:eastAsia="ar-SA"/>
        </w:rPr>
        <w:t>Bank Millennium S.A. nr konta 27 1160 2202 0000 0002 9801 370</w:t>
      </w:r>
      <w:r w:rsidRPr="007F17C2">
        <w:rPr>
          <w:rFonts w:asciiTheme="minorHAnsi" w:hAnsiTheme="minorHAnsi" w:cs="Times New Roman"/>
          <w:b/>
          <w:i/>
          <w:sz w:val="22"/>
          <w:szCs w:val="22"/>
          <w:lang w:eastAsia="ar-SA"/>
        </w:rPr>
        <w:t>9</w:t>
      </w:r>
    </w:p>
    <w:p w:rsidR="009712E9" w:rsidRPr="007F17C2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>Wadium złożone przez nabywcę zalicza się na poczet ceny.</w:t>
      </w:r>
    </w:p>
    <w:p w:rsidR="00427BC6" w:rsidRPr="007F17C2" w:rsidRDefault="00427BC6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 xml:space="preserve">Wadium wpłacone przez oferentów, których oferty nie zostaną przyjęte zostaną </w:t>
      </w:r>
      <w:r w:rsidR="009712E9" w:rsidRPr="007F17C2">
        <w:rPr>
          <w:rFonts w:asciiTheme="minorHAnsi" w:hAnsiTheme="minorHAnsi" w:cs="Times New Roman"/>
          <w:sz w:val="22"/>
          <w:szCs w:val="22"/>
          <w:lang w:eastAsia="ar-SA"/>
        </w:rPr>
        <w:t>zwrócone</w:t>
      </w:r>
      <w:r w:rsidRPr="007F17C2">
        <w:rPr>
          <w:rFonts w:asciiTheme="minorHAnsi" w:hAnsiTheme="minorHAnsi" w:cs="Times New Roman"/>
          <w:sz w:val="22"/>
          <w:szCs w:val="22"/>
          <w:lang w:eastAsia="ar-SA"/>
        </w:rPr>
        <w:t xml:space="preserve"> w ciągu 7 dni po dokonaniu wyboru </w:t>
      </w:r>
      <w:r w:rsidR="009712E9" w:rsidRPr="007F17C2">
        <w:rPr>
          <w:rFonts w:asciiTheme="minorHAnsi" w:hAnsiTheme="minorHAnsi" w:cs="Times New Roman"/>
          <w:sz w:val="22"/>
          <w:szCs w:val="22"/>
          <w:lang w:eastAsia="ar-SA"/>
        </w:rPr>
        <w:t>oferty.</w:t>
      </w:r>
    </w:p>
    <w:p w:rsidR="009712E9" w:rsidRPr="007F17C2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>Wadium nie podlega zwrotowi w przypadku gdy oferent, który wygrał przetarg, uchyli się od zawarcia umowy sprzedaży.</w:t>
      </w:r>
    </w:p>
    <w:p w:rsidR="009712E9" w:rsidRPr="00CF1181" w:rsidRDefault="009712E9" w:rsidP="009712E9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color w:val="FF0000"/>
          <w:sz w:val="22"/>
          <w:szCs w:val="22"/>
          <w:lang w:eastAsia="ar-SA"/>
        </w:rPr>
      </w:pPr>
    </w:p>
    <w:p w:rsidR="003215D9" w:rsidRPr="007F17C2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spacing w:val="-13"/>
          <w:sz w:val="22"/>
          <w:szCs w:val="22"/>
          <w:u w:val="single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u w:val="single"/>
          <w:lang w:eastAsia="ar-SA"/>
        </w:rPr>
        <w:t>Miejsce i termin złożenia oferty:</w:t>
      </w:r>
    </w:p>
    <w:p w:rsidR="003215D9" w:rsidRPr="00E568F4" w:rsidRDefault="003215D9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 xml:space="preserve">Ofertę należy złożyć w siedzibie Zamawiającego w </w:t>
      </w:r>
      <w:r w:rsidRPr="007F17C2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Miejskim Zarządzie Dróg i </w:t>
      </w:r>
      <w:r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Mostów, ul. Ptasia 2a, pok. 1 (sekretariat)</w:t>
      </w:r>
      <w:r w:rsidRPr="00E568F4">
        <w:rPr>
          <w:rFonts w:asciiTheme="minorHAnsi" w:hAnsiTheme="minorHAnsi" w:cs="Times New Roman"/>
          <w:sz w:val="22"/>
          <w:szCs w:val="22"/>
          <w:lang w:eastAsia="ar-SA"/>
        </w:rPr>
        <w:t xml:space="preserve">, 58-500 Jelenia Góra, Polska, w nieprzekraczalnym terminie do 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dnia 24</w:t>
      </w:r>
      <w:r w:rsidR="0009245E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kwietnia 2017 r. </w:t>
      </w:r>
      <w:r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do godz. 09:00.</w:t>
      </w:r>
    </w:p>
    <w:p w:rsidR="0080438E" w:rsidRPr="007F17C2" w:rsidRDefault="0080438E" w:rsidP="0080438E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color w:val="FF0000"/>
          <w:sz w:val="22"/>
          <w:szCs w:val="22"/>
          <w:lang w:eastAsia="ar-SA"/>
        </w:rPr>
      </w:pPr>
    </w:p>
    <w:p w:rsidR="003215D9" w:rsidRPr="007F17C2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sz w:val="22"/>
          <w:szCs w:val="22"/>
          <w:u w:val="single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u w:val="single"/>
          <w:lang w:eastAsia="ar-SA"/>
        </w:rPr>
        <w:t>Termin otwarcia ofert:</w:t>
      </w:r>
    </w:p>
    <w:p w:rsidR="003215D9" w:rsidRPr="00E568F4" w:rsidRDefault="003215D9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sz w:val="22"/>
          <w:szCs w:val="22"/>
          <w:lang w:eastAsia="ar-SA"/>
        </w:rPr>
        <w:t>Otwarcie ofert nastąpi w siedzibie Zamawiającego w</w:t>
      </w:r>
      <w:r w:rsidRPr="007F17C2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Miejskim Zarządzie Dróg i Mostów ul. Ptasia 2a, </w:t>
      </w:r>
      <w:r w:rsidRPr="00E23DBC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pokój nr 2, </w:t>
      </w:r>
      <w:r w:rsidRPr="007F17C2">
        <w:rPr>
          <w:rFonts w:asciiTheme="minorHAnsi" w:hAnsiTheme="minorHAnsi" w:cs="Times New Roman"/>
          <w:sz w:val="22"/>
          <w:szCs w:val="22"/>
          <w:lang w:eastAsia="ar-SA"/>
        </w:rPr>
        <w:t>58-500 Jelenia Góra, Polska, w dniu</w:t>
      </w:r>
      <w:r w:rsidRPr="007F17C2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24</w:t>
      </w:r>
      <w:r w:rsidR="0009245E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kwietnia 2017</w:t>
      </w:r>
      <w:r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r. 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o </w:t>
      </w:r>
      <w:r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godz. 10</w:t>
      </w:r>
      <w:r w:rsidR="00B44FB0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:0</w:t>
      </w:r>
      <w:r w:rsidR="00BF3034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0</w:t>
      </w:r>
      <w:r w:rsidR="007F17C2" w:rsidRPr="00E568F4">
        <w:rPr>
          <w:rFonts w:asciiTheme="minorHAnsi" w:hAnsiTheme="minorHAnsi" w:cs="Times New Roman"/>
          <w:b/>
          <w:sz w:val="22"/>
          <w:szCs w:val="22"/>
          <w:lang w:eastAsia="ar-SA"/>
        </w:rPr>
        <w:t>.</w:t>
      </w:r>
    </w:p>
    <w:p w:rsidR="0009245E" w:rsidRPr="00CF1181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color w:val="FF0000"/>
          <w:sz w:val="22"/>
          <w:szCs w:val="22"/>
          <w:lang w:eastAsia="ar-SA"/>
        </w:rPr>
      </w:pPr>
    </w:p>
    <w:p w:rsidR="0009245E" w:rsidRPr="007F17C2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i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b/>
          <w:i/>
          <w:sz w:val="22"/>
          <w:szCs w:val="22"/>
          <w:lang w:eastAsia="ar-SA"/>
        </w:rPr>
        <w:t>Organizatorowi przetargu przysługuje prawo zamknięcia przet</w:t>
      </w:r>
      <w:r w:rsidR="00E568F4">
        <w:rPr>
          <w:rFonts w:asciiTheme="minorHAnsi" w:hAnsiTheme="minorHAnsi" w:cs="Times New Roman"/>
          <w:b/>
          <w:i/>
          <w:sz w:val="22"/>
          <w:szCs w:val="22"/>
          <w:lang w:eastAsia="ar-SA"/>
        </w:rPr>
        <w:t>argu bez wybrania którejkolwiek</w:t>
      </w:r>
      <w:r w:rsidR="00E568F4">
        <w:rPr>
          <w:rFonts w:asciiTheme="minorHAnsi" w:hAnsiTheme="minorHAnsi" w:cs="Times New Roman"/>
          <w:b/>
          <w:i/>
          <w:sz w:val="22"/>
          <w:szCs w:val="22"/>
          <w:lang w:eastAsia="ar-SA"/>
        </w:rPr>
        <w:br/>
      </w:r>
      <w:r w:rsidRPr="007F17C2">
        <w:rPr>
          <w:rFonts w:asciiTheme="minorHAnsi" w:hAnsiTheme="minorHAnsi" w:cs="Times New Roman"/>
          <w:b/>
          <w:i/>
          <w:sz w:val="22"/>
          <w:szCs w:val="22"/>
          <w:lang w:eastAsia="ar-SA"/>
        </w:rPr>
        <w:t>z ofert, bez podania przyczyn.</w:t>
      </w:r>
    </w:p>
    <w:p w:rsidR="0009245E" w:rsidRPr="00CF1181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color w:val="FF0000"/>
          <w:sz w:val="22"/>
          <w:szCs w:val="22"/>
          <w:lang w:eastAsia="ar-SA"/>
        </w:rPr>
      </w:pPr>
    </w:p>
    <w:p w:rsidR="003215D9" w:rsidRPr="007F17C2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</w:pPr>
      <w:r w:rsidRPr="007F17C2"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  <w:t xml:space="preserve">Kryterium oceny ofert: </w:t>
      </w:r>
    </w:p>
    <w:p w:rsidR="0009245E" w:rsidRPr="007F17C2" w:rsidRDefault="00BF3034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Kryterium</w:t>
      </w:r>
      <w:r w:rsidR="003215D9" w:rsidRPr="007F17C2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ofert jest </w:t>
      </w:r>
      <w:r w:rsidR="003215D9" w:rsidRPr="007F17C2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najwyższa cena – 100% ceny</w:t>
      </w:r>
    </w:p>
    <w:p w:rsidR="0009245E" w:rsidRPr="007F17C2" w:rsidRDefault="0009245E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7F17C2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Cena nie może być niższa niż cena wywoławcza.</w:t>
      </w:r>
    </w:p>
    <w:p w:rsidR="0009245E" w:rsidRPr="00CF1181" w:rsidRDefault="0009245E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color w:val="FF0000"/>
          <w:sz w:val="22"/>
          <w:szCs w:val="22"/>
          <w:lang w:eastAsia="ar-SA"/>
        </w:rPr>
      </w:pPr>
    </w:p>
    <w:p w:rsidR="003215D9" w:rsidRPr="007F17C2" w:rsidRDefault="00BF3034" w:rsidP="00BF3034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before="240" w:line="274" w:lineRule="exact"/>
        <w:ind w:left="0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</w:pPr>
      <w:r w:rsidRPr="009B33BB"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  <w:t xml:space="preserve">Wzór oferty </w:t>
      </w:r>
      <w:r w:rsidRPr="007F17C2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- załącznik Nr 1 do ogłoszenia</w:t>
      </w:r>
      <w:r w:rsidR="003215D9" w:rsidRPr="007F17C2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  <w:t>.</w:t>
      </w:r>
    </w:p>
    <w:p w:rsidR="00BF3034" w:rsidRPr="00CF1181" w:rsidRDefault="00BF3034" w:rsidP="00BF3034">
      <w:pPr>
        <w:pStyle w:val="Akapitzlist"/>
        <w:widowControl w:val="0"/>
        <w:shd w:val="clear" w:color="auto" w:fill="FFFFFF"/>
        <w:autoSpaceDE w:val="0"/>
        <w:spacing w:before="240" w:line="274" w:lineRule="exact"/>
        <w:ind w:left="0"/>
        <w:rPr>
          <w:rFonts w:asciiTheme="minorHAnsi" w:hAnsiTheme="minorHAnsi" w:cs="Times New Roman"/>
          <w:color w:val="FF0000"/>
          <w:spacing w:val="-1"/>
          <w:sz w:val="22"/>
          <w:szCs w:val="22"/>
          <w:lang w:eastAsia="ar-SA"/>
        </w:rPr>
      </w:pPr>
    </w:p>
    <w:p w:rsidR="003215D9" w:rsidRPr="009B33BB" w:rsidRDefault="003215D9" w:rsidP="009B33B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180"/>
        </w:tabs>
        <w:autoSpaceDE w:val="0"/>
        <w:spacing w:before="240" w:line="274" w:lineRule="exact"/>
        <w:ind w:left="0" w:right="-108" w:hanging="357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</w:pPr>
      <w:r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>Sposób przygotowania oferty:</w:t>
      </w:r>
    </w:p>
    <w:p w:rsidR="00BF3034" w:rsidRPr="00CF5E95" w:rsidRDefault="003215D9" w:rsidP="00BF3034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line="274" w:lineRule="exact"/>
        <w:ind w:right="-108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  <w:t>Ofertę należy sporządzić w formie pisemnej w języku polskim;</w:t>
      </w:r>
    </w:p>
    <w:p w:rsidR="003215D9" w:rsidRPr="00CF5E95" w:rsidRDefault="003215D9" w:rsidP="00BF3034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line="274" w:lineRule="exact"/>
        <w:ind w:right="-108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eastAsia="ar-SA"/>
        </w:rPr>
        <w:t xml:space="preserve">Złożyć w nieprzezroczystej, zabezpieczonej przed otwarciem kopercie z opisem: </w:t>
      </w:r>
    </w:p>
    <w:p w:rsidR="000147C6" w:rsidRDefault="003215D9" w:rsidP="000147C6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bCs/>
          <w:iCs/>
          <w:color w:val="000000" w:themeColor="text1"/>
          <w:sz w:val="22"/>
          <w:szCs w:val="22"/>
          <w:lang w:eastAsia="pl-PL"/>
        </w:rPr>
        <w:t>Miejski Zarząd Dróg i Mostów ul. Ptasia 2a, pokój nr 1, 58-500 Jelenia Góra</w:t>
      </w:r>
    </w:p>
    <w:p w:rsidR="003215D9" w:rsidRPr="000147C6" w:rsidRDefault="003215D9" w:rsidP="000147C6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Oferta na </w:t>
      </w:r>
      <w:r w:rsidR="00140E4D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zakup</w:t>
      </w:r>
      <w:r w:rsid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samochodu służbowego </w:t>
      </w:r>
      <w:r w:rsidR="00140E4D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Marki</w:t>
      </w:r>
      <w:r w:rsidR="000147C6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Daewoo Matiz</w:t>
      </w:r>
      <w:r w:rsidRPr="00CF1181">
        <w:rPr>
          <w:rFonts w:asciiTheme="minorHAnsi" w:hAnsiTheme="minorHAnsi" w:cs="Times New Roman"/>
          <w:b/>
          <w:bCs/>
          <w:color w:val="FF0000"/>
          <w:sz w:val="22"/>
          <w:szCs w:val="22"/>
          <w:lang w:eastAsia="ar-SA"/>
        </w:rPr>
        <w:br/>
      </w:r>
      <w:r w:rsidRPr="00CF5E95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>Nr postępowania: MZDiM</w:t>
      </w:r>
      <w:r w:rsidR="00CF5E95" w:rsidRPr="00CF5E95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>.271.05.2017</w:t>
      </w:r>
    </w:p>
    <w:p w:rsidR="003215D9" w:rsidRPr="00CF5E95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 xml:space="preserve">Nazwa i adres Wykonawcy: </w:t>
      </w:r>
      <w:r w:rsidRPr="00CF5E95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>………………………………………………………………………………………….</w:t>
      </w:r>
    </w:p>
    <w:p w:rsidR="00E568F4" w:rsidRPr="009B33BB" w:rsidRDefault="00CF5E95" w:rsidP="009B33BB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Nie otwierać przed dniem 24</w:t>
      </w:r>
      <w:r w:rsidR="0031539C"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</w:t>
      </w:r>
      <w:r w:rsidRPr="00CF5E95">
        <w:rPr>
          <w:rFonts w:asciiTheme="minorHAnsi" w:hAnsiTheme="minorHAnsi" w:cs="Times New Roman"/>
          <w:b/>
          <w:bCs/>
          <w:iCs/>
          <w:color w:val="000000" w:themeColor="text1"/>
          <w:sz w:val="22"/>
          <w:szCs w:val="22"/>
          <w:lang w:eastAsia="pl-PL"/>
        </w:rPr>
        <w:t>kwietnia 2017</w:t>
      </w:r>
      <w:r w:rsidR="003215D9" w:rsidRPr="00CF5E95">
        <w:rPr>
          <w:rFonts w:asciiTheme="minorHAnsi" w:hAnsiTheme="minorHAnsi" w:cs="Times New Roman"/>
          <w:b/>
          <w:bCs/>
          <w:iCs/>
          <w:color w:val="000000" w:themeColor="text1"/>
          <w:sz w:val="22"/>
          <w:szCs w:val="22"/>
          <w:lang w:eastAsia="pl-PL"/>
        </w:rPr>
        <w:t xml:space="preserve"> r. </w:t>
      </w:r>
      <w:r w:rsidR="003215D9"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godz. 10</w:t>
      </w:r>
      <w:r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:0</w:t>
      </w:r>
      <w:r w:rsidR="00B44FB0" w:rsidRPr="00CF5E95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</w:t>
      </w:r>
    </w:p>
    <w:p w:rsidR="009B33BB" w:rsidRPr="009B33BB" w:rsidRDefault="0031539C" w:rsidP="009B33B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180"/>
        </w:tabs>
        <w:autoSpaceDE w:val="0"/>
        <w:spacing w:before="240" w:line="274" w:lineRule="exact"/>
        <w:ind w:left="0" w:right="-108" w:hanging="357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</w:pPr>
      <w:r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>Inne informacje</w:t>
      </w:r>
      <w:r w:rsidR="0009245E"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>:</w:t>
      </w:r>
    </w:p>
    <w:p w:rsidR="0031539C" w:rsidRPr="00CF5E95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Złożona oferta nie podlega wyjaśnieniom, ani nie może być przedmiotem negocjacji pomiędzy stronami.</w:t>
      </w:r>
    </w:p>
    <w:p w:rsidR="0031539C" w:rsidRPr="00CF5E95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Komisja przetargowa odrzuca ofertę jeżeli:</w:t>
      </w:r>
    </w:p>
    <w:p w:rsidR="0031539C" w:rsidRPr="00CF5E95" w:rsidRDefault="0031539C" w:rsidP="0031539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567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</w:t>
      </w:r>
      <w:r w:rsidR="0009245E"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ostała złożona po wyznaczonym terminie, w niewłaściwym miejscu lub przez oferenta, który nie wniósł wadium,</w:t>
      </w:r>
    </w:p>
    <w:p w:rsidR="0031539C" w:rsidRPr="00CF5E95" w:rsidRDefault="0031539C" w:rsidP="0031539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567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oferta jest niekompletna, nieczytelna lub budzi inne wątpliwości, zaś złożenie wyjaśnień mogłoby prowadzić do uznania jej za nową ofertę.</w:t>
      </w:r>
    </w:p>
    <w:p w:rsidR="0009245E" w:rsidRPr="00CF5E95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 odrzuceniu oferty komisja przetargowa zawiadamia niezwłocznie Oferenta.</w:t>
      </w:r>
    </w:p>
    <w:p w:rsidR="0031539C" w:rsidRPr="00CF5E95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CF5E95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przypadku złożenia dwóch lub więcej ofert o tej samej najwyższej cenie, pomiędzy Oferentami, którzy zaproponowali najwyższą cenę, zostanie przeprowadzona aukcja, której ceną wywoławczą będzie cena zaproponowana w ofertach.</w:t>
      </w:r>
    </w:p>
    <w:p w:rsidR="0031539C" w:rsidRPr="00474EB5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474EB5">
        <w:rPr>
          <w:rFonts w:asciiTheme="minorHAnsi" w:hAnsiTheme="minorHAnsi" w:cs="Times New Roman"/>
          <w:sz w:val="22"/>
          <w:szCs w:val="22"/>
          <w:lang w:eastAsia="ar-SA"/>
        </w:rPr>
        <w:lastRenderedPageBreak/>
        <w:t>O terminie ewentualnej aukcji Oferenci zostaną powiadomieni pisemnie, a w przypadku gdy byli obecni przy otwarc</w:t>
      </w:r>
      <w:r w:rsidR="00474EB5" w:rsidRPr="00474EB5">
        <w:rPr>
          <w:rFonts w:asciiTheme="minorHAnsi" w:hAnsiTheme="minorHAnsi" w:cs="Times New Roman"/>
          <w:sz w:val="22"/>
          <w:szCs w:val="22"/>
          <w:lang w:eastAsia="ar-SA"/>
        </w:rPr>
        <w:t>iu ofert, o którym mowa w pkt. 8</w:t>
      </w:r>
      <w:r w:rsidRPr="00474EB5">
        <w:rPr>
          <w:rFonts w:asciiTheme="minorHAnsi" w:hAnsiTheme="minorHAnsi" w:cs="Times New Roman"/>
          <w:sz w:val="22"/>
          <w:szCs w:val="22"/>
          <w:lang w:eastAsia="ar-SA"/>
        </w:rPr>
        <w:t>, ustnie, podczas otwarcia.</w:t>
      </w:r>
    </w:p>
    <w:p w:rsidR="008E0848" w:rsidRPr="00474EB5" w:rsidRDefault="008E0848" w:rsidP="008E0848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474EB5">
        <w:rPr>
          <w:rFonts w:asciiTheme="minorHAnsi" w:hAnsiTheme="minorHAnsi" w:cs="Times New Roman"/>
          <w:sz w:val="22"/>
          <w:szCs w:val="22"/>
          <w:lang w:eastAsia="ar-SA"/>
        </w:rPr>
        <w:t>Umowę uznaje się za zawartą z chwilą wyboru najkorzystniejszej oferty w przypadku przetargu lub z chwilą ostatniego przebicia niższej ceny w przypadku aukcji.</w:t>
      </w:r>
    </w:p>
    <w:p w:rsidR="00713731" w:rsidRPr="00CF1181" w:rsidRDefault="00713731" w:rsidP="00713731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spacing w:line="274" w:lineRule="exact"/>
        <w:ind w:left="284"/>
        <w:jc w:val="both"/>
        <w:rPr>
          <w:rFonts w:asciiTheme="minorHAnsi" w:hAnsiTheme="minorHAnsi" w:cs="Times New Roman"/>
          <w:color w:val="FF0000"/>
          <w:sz w:val="22"/>
          <w:szCs w:val="22"/>
          <w:lang w:eastAsia="ar-SA"/>
        </w:rPr>
      </w:pPr>
    </w:p>
    <w:p w:rsidR="008E0848" w:rsidRPr="009B33BB" w:rsidRDefault="008E0848" w:rsidP="009B33B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180"/>
        </w:tabs>
        <w:autoSpaceDE w:val="0"/>
        <w:spacing w:before="240" w:line="274" w:lineRule="exact"/>
        <w:ind w:left="0" w:right="-108" w:hanging="357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</w:pPr>
      <w:r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>Termin zawarcia umowy sprzedaży:</w:t>
      </w:r>
    </w:p>
    <w:p w:rsidR="008E0848" w:rsidRPr="00474EB5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474EB5">
        <w:rPr>
          <w:rFonts w:asciiTheme="minorHAnsi" w:hAnsiTheme="minorHAnsi" w:cs="Times New Roman"/>
          <w:sz w:val="22"/>
          <w:szCs w:val="22"/>
          <w:lang w:eastAsia="ar-SA"/>
        </w:rPr>
        <w:t>Zawarcie umowy sprzedaży nastąpi po wyborze przez komisję przetargową najkorzystniejszej oferty.</w:t>
      </w:r>
    </w:p>
    <w:p w:rsidR="008E0848" w:rsidRPr="00A446C0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A446C0">
        <w:rPr>
          <w:rFonts w:asciiTheme="minorHAnsi" w:hAnsiTheme="minorHAnsi" w:cs="Times New Roman"/>
          <w:sz w:val="22"/>
          <w:szCs w:val="22"/>
          <w:lang w:eastAsia="ar-SA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8E0848" w:rsidRPr="008165B7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165B7">
        <w:rPr>
          <w:rFonts w:asciiTheme="minorHAnsi" w:hAnsiTheme="minorHAnsi" w:cs="Times New Roman"/>
          <w:sz w:val="22"/>
          <w:szCs w:val="22"/>
          <w:lang w:eastAsia="ar-SA"/>
        </w:rPr>
        <w:t>Wydanie przedmiotu sprzedaży nabywcy następuje niezwłocznie po zapłaceniu ceny nabycia.</w:t>
      </w:r>
    </w:p>
    <w:p w:rsidR="008E0848" w:rsidRPr="008165B7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165B7">
        <w:rPr>
          <w:rFonts w:asciiTheme="minorHAnsi" w:hAnsiTheme="minorHAnsi" w:cs="Times New Roman"/>
          <w:sz w:val="22"/>
          <w:szCs w:val="22"/>
          <w:lang w:eastAsia="ar-SA"/>
        </w:rPr>
        <w:t>Sprzedawca zastrzega sobie własność pojazdu do chwili uiszczenia przez Kupującego całkowitej ceny nabycia.</w:t>
      </w:r>
    </w:p>
    <w:p w:rsidR="008E0848" w:rsidRPr="008165B7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165B7">
        <w:rPr>
          <w:rFonts w:asciiTheme="minorHAnsi" w:hAnsiTheme="minorHAnsi" w:cs="Times New Roman"/>
          <w:sz w:val="22"/>
          <w:szCs w:val="22"/>
          <w:lang w:eastAsia="ar-SA"/>
        </w:rPr>
        <w:t>Wszystkie koszty związane z nabyciem przedmiotu sprzedaży ponosi w całości Kupujący.</w:t>
      </w:r>
    </w:p>
    <w:p w:rsidR="008E0848" w:rsidRPr="00CF1181" w:rsidRDefault="008E0848" w:rsidP="008E0848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spacing w:line="274" w:lineRule="exact"/>
        <w:ind w:left="284"/>
        <w:jc w:val="both"/>
        <w:rPr>
          <w:rFonts w:asciiTheme="minorHAnsi" w:hAnsiTheme="minorHAnsi" w:cs="Times New Roman"/>
          <w:color w:val="FF0000"/>
          <w:sz w:val="22"/>
          <w:szCs w:val="22"/>
          <w:lang w:eastAsia="ar-SA"/>
        </w:rPr>
      </w:pPr>
    </w:p>
    <w:p w:rsidR="003215D9" w:rsidRPr="009B33BB" w:rsidRDefault="003215D9" w:rsidP="009B33B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180"/>
        </w:tabs>
        <w:autoSpaceDE w:val="0"/>
        <w:spacing w:before="240" w:line="274" w:lineRule="exact"/>
        <w:ind w:left="0" w:right="-108" w:hanging="357"/>
        <w:jc w:val="both"/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</w:pPr>
      <w:r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 xml:space="preserve">Osoba upoważniona do kontaktu z </w:t>
      </w:r>
      <w:r w:rsidR="008E0848"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>oferentami ze strony Sprzedającego</w:t>
      </w:r>
      <w:r w:rsidRPr="009B33BB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u w:val="single"/>
          <w:lang w:eastAsia="ar-SA"/>
        </w:rPr>
        <w:t xml:space="preserve">: </w:t>
      </w:r>
    </w:p>
    <w:p w:rsidR="003215D9" w:rsidRP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Milena</w:t>
      </w:r>
      <w:r w:rsidR="00BF3034" w:rsidRPr="008165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Wolska</w:t>
      </w:r>
      <w:r w:rsidR="00BF3034" w:rsidRPr="008165B7">
        <w:rPr>
          <w:rFonts w:asciiTheme="minorHAnsi" w:hAnsiTheme="minorHAnsi"/>
          <w:sz w:val="22"/>
          <w:szCs w:val="22"/>
        </w:rPr>
        <w:t xml:space="preserve">, tel. 75 64 20 030, e-mail: </w:t>
      </w:r>
      <w:hyperlink r:id="rId7" w:history="1">
        <w:r w:rsidRPr="005B6C09">
          <w:rPr>
            <w:rStyle w:val="Hipercze"/>
            <w:rFonts w:asciiTheme="minorHAnsi" w:hAnsiTheme="minorHAnsi"/>
            <w:sz w:val="22"/>
            <w:szCs w:val="22"/>
          </w:rPr>
          <w:t>mwolska@jeleniagora.pl</w:t>
        </w:r>
      </w:hyperlink>
      <w:r w:rsidR="00BF3034" w:rsidRPr="008165B7">
        <w:rPr>
          <w:rFonts w:asciiTheme="minorHAnsi" w:hAnsiTheme="minorHAnsi"/>
          <w:sz w:val="22"/>
          <w:szCs w:val="22"/>
        </w:rPr>
        <w:t xml:space="preserve"> </w:t>
      </w: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165B7" w:rsidRPr="00CF1181" w:rsidRDefault="008165B7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13731" w:rsidRPr="008165B7" w:rsidRDefault="00DC5600" w:rsidP="003215D9">
      <w:pPr>
        <w:pStyle w:val="Akapitzlist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  <w:r w:rsidRPr="008165B7">
        <w:rPr>
          <w:rFonts w:asciiTheme="minorHAnsi" w:hAnsiTheme="minorHAnsi"/>
          <w:b/>
          <w:i/>
          <w:sz w:val="22"/>
          <w:szCs w:val="22"/>
        </w:rPr>
        <w:t>Dyrektor Miejskiego Zarządu Dróg i Mostów</w:t>
      </w:r>
    </w:p>
    <w:p w:rsidR="00713731" w:rsidRPr="00AE3635" w:rsidRDefault="008165B7" w:rsidP="003215D9">
      <w:pPr>
        <w:pStyle w:val="Akapitzlist"/>
        <w:ind w:left="0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AE3635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Norbert </w:t>
      </w:r>
      <w:proofErr w:type="spellStart"/>
      <w:r w:rsidRPr="00AE3635">
        <w:rPr>
          <w:rFonts w:asciiTheme="minorHAnsi" w:hAnsiTheme="minorHAnsi"/>
          <w:b/>
          <w:i/>
          <w:color w:val="000000" w:themeColor="text1"/>
          <w:sz w:val="22"/>
          <w:szCs w:val="22"/>
        </w:rPr>
        <w:t>Łukaniuk</w:t>
      </w:r>
      <w:proofErr w:type="spellEnd"/>
    </w:p>
    <w:p w:rsidR="00713731" w:rsidRPr="00CF1181" w:rsidRDefault="00713731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713731" w:rsidRDefault="00713731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8165B7" w:rsidRPr="00CF1181" w:rsidRDefault="008165B7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713731" w:rsidRPr="00CF1181" w:rsidRDefault="00713731" w:rsidP="003215D9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165B7" w:rsidRDefault="008165B7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E0848" w:rsidRPr="008165B7" w:rsidRDefault="008E0848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8165B7">
        <w:rPr>
          <w:rFonts w:asciiTheme="minorHAnsi" w:hAnsiTheme="minorHAnsi"/>
          <w:sz w:val="22"/>
          <w:szCs w:val="22"/>
          <w:u w:val="single"/>
        </w:rPr>
        <w:t>Ogłoszono:</w:t>
      </w:r>
    </w:p>
    <w:p w:rsidR="008165B7" w:rsidRPr="008165B7" w:rsidRDefault="008E0848" w:rsidP="008165B7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165B7">
        <w:rPr>
          <w:rFonts w:asciiTheme="minorHAnsi" w:hAnsiTheme="minorHAnsi"/>
          <w:sz w:val="22"/>
          <w:szCs w:val="22"/>
        </w:rPr>
        <w:t>Tablica ogłoszeń Miejskiego Zarządu Dróg i Mostów w Jeleniej Górze</w:t>
      </w:r>
    </w:p>
    <w:p w:rsidR="008165B7" w:rsidRDefault="008E0848" w:rsidP="008165B7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165B7">
        <w:rPr>
          <w:rFonts w:asciiTheme="minorHAnsi" w:hAnsiTheme="minorHAnsi"/>
          <w:sz w:val="22"/>
          <w:szCs w:val="22"/>
        </w:rPr>
        <w:t>http://mzdim.bip.jeleniagora.pl/</w:t>
      </w:r>
    </w:p>
    <w:p w:rsidR="002A1952" w:rsidRPr="002A1952" w:rsidRDefault="002A1952" w:rsidP="002A1952">
      <w:pPr>
        <w:ind w:left="66"/>
        <w:jc w:val="both"/>
        <w:rPr>
          <w:rFonts w:asciiTheme="minorHAnsi" w:hAnsiTheme="minorHAnsi"/>
          <w:sz w:val="22"/>
          <w:szCs w:val="22"/>
        </w:rPr>
      </w:pPr>
    </w:p>
    <w:p w:rsidR="008165B7" w:rsidRDefault="008165B7" w:rsidP="001F51CA">
      <w:pPr>
        <w:pStyle w:val="Tytu"/>
        <w:ind w:right="395"/>
        <w:jc w:val="right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60471C" w:rsidRDefault="0060471C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</w:p>
    <w:p w:rsidR="00B80325" w:rsidRDefault="00B80325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</w:p>
    <w:p w:rsidR="00B80325" w:rsidRDefault="00B80325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</w:p>
    <w:p w:rsidR="001F51CA" w:rsidRPr="00046501" w:rsidRDefault="001F51CA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  <w:r w:rsidRPr="00046501">
        <w:rPr>
          <w:rFonts w:asciiTheme="minorHAnsi" w:hAnsiTheme="minorHAnsi"/>
          <w:b w:val="0"/>
          <w:sz w:val="22"/>
          <w:szCs w:val="22"/>
        </w:rPr>
        <w:lastRenderedPageBreak/>
        <w:t>Załącznik nr 1 do ogłoszenia</w:t>
      </w:r>
      <w:r w:rsidRPr="00046501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1F51CA" w:rsidRPr="00AE3635" w:rsidRDefault="001F51CA" w:rsidP="00AE3635">
      <w:pPr>
        <w:pStyle w:val="Tytu"/>
        <w:spacing w:after="360"/>
        <w:ind w:firstLine="709"/>
        <w:jc w:val="left"/>
        <w:rPr>
          <w:rFonts w:asciiTheme="minorHAnsi" w:hAnsiTheme="minorHAnsi"/>
          <w:b w:val="0"/>
          <w:sz w:val="22"/>
          <w:szCs w:val="22"/>
        </w:rPr>
      </w:pPr>
      <w:r w:rsidRPr="00046501">
        <w:rPr>
          <w:rFonts w:asciiTheme="minorHAnsi" w:hAnsiTheme="minorHAnsi"/>
          <w:b w:val="0"/>
          <w:i/>
          <w:sz w:val="22"/>
          <w:szCs w:val="22"/>
        </w:rPr>
        <w:t>pieczęć wykonawcy</w:t>
      </w:r>
    </w:p>
    <w:p w:rsidR="001F51CA" w:rsidRPr="00CF1181" w:rsidRDefault="001F51CA" w:rsidP="001F51CA">
      <w:pPr>
        <w:jc w:val="center"/>
        <w:rPr>
          <w:rStyle w:val="Pogrubienie"/>
          <w:rFonts w:asciiTheme="minorHAnsi" w:hAnsiTheme="minorHAnsi"/>
          <w:color w:val="FF0000"/>
          <w:sz w:val="22"/>
          <w:szCs w:val="22"/>
          <w:u w:val="single"/>
        </w:rPr>
      </w:pPr>
    </w:p>
    <w:p w:rsidR="001F51CA" w:rsidRPr="00046501" w:rsidRDefault="001F51CA" w:rsidP="001F51CA">
      <w:pPr>
        <w:jc w:val="center"/>
        <w:rPr>
          <w:rStyle w:val="Pogrubienie"/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046501">
        <w:rPr>
          <w:rStyle w:val="Pogrubienie"/>
          <w:rFonts w:asciiTheme="minorHAnsi" w:hAnsiTheme="minorHAnsi"/>
          <w:color w:val="000000" w:themeColor="text1"/>
          <w:sz w:val="22"/>
          <w:szCs w:val="22"/>
          <w:u w:val="single"/>
        </w:rPr>
        <w:t>O F E R T A</w:t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46501">
        <w:rPr>
          <w:rStyle w:val="Pogrubienie"/>
          <w:rFonts w:asciiTheme="minorHAnsi" w:hAnsiTheme="minorHAnsi"/>
          <w:color w:val="000000" w:themeColor="text1"/>
          <w:sz w:val="22"/>
          <w:szCs w:val="22"/>
          <w:u w:val="single"/>
        </w:rPr>
        <w:t xml:space="preserve">Oferta na zakup samochodu: </w:t>
      </w:r>
    </w:p>
    <w:p w:rsidR="001F51CA" w:rsidRPr="00CF1181" w:rsidRDefault="001F51CA" w:rsidP="001F51CA">
      <w:pPr>
        <w:jc w:val="center"/>
        <w:rPr>
          <w:rFonts w:asciiTheme="minorHAnsi" w:hAnsiTheme="minorHAnsi"/>
          <w:color w:val="FF0000"/>
          <w:sz w:val="22"/>
          <w:szCs w:val="22"/>
        </w:rPr>
      </w:pPr>
      <w:r w:rsidRPr="00CF1181">
        <w:rPr>
          <w:rFonts w:asciiTheme="minorHAnsi" w:hAnsiTheme="minorHAnsi"/>
          <w:color w:val="FF0000"/>
          <w:sz w:val="22"/>
          <w:szCs w:val="22"/>
        </w:rPr>
        <w:t> 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CF1181">
        <w:rPr>
          <w:rFonts w:asciiTheme="minorHAnsi" w:hAnsiTheme="minorHAnsi"/>
          <w:color w:val="FF0000"/>
          <w:sz w:val="22"/>
          <w:szCs w:val="22"/>
        </w:rPr>
        <w:br/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t>Imię i Nazwisko/Nazwa oferenta: ………………………………………………………………….………………………………………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Adres zamieszkania/siedziby: ……………………..…………………………………………….…….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Numer PESEL ………………………………………………………………….……………………………….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NIP: ………………………………………………………………….……………………………………………..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Numer REGON</w:t>
      </w:r>
      <w:r w:rsidRPr="00046501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t xml:space="preserve"> …………………………………………………….…………………………………………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Nr telefonu/faksu: …………………………………………………………………………………..........</w:t>
      </w:r>
    </w:p>
    <w:p w:rsidR="001F51CA" w:rsidRPr="00046501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Adres email do kontaktu: …………………………………………………………........................</w:t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br/>
      </w:r>
    </w:p>
    <w:p w:rsidR="001F51CA" w:rsidRPr="001772DE" w:rsidRDefault="001F51CA" w:rsidP="001F51C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46501">
        <w:rPr>
          <w:rFonts w:asciiTheme="minorHAnsi" w:hAnsiTheme="minorHAnsi"/>
          <w:color w:val="000000" w:themeColor="text1"/>
          <w:sz w:val="22"/>
          <w:szCs w:val="22"/>
        </w:rPr>
        <w:t>Ja, niżej podpisany/a w odpowiedzi na ogłoszenie o publicznym prz</w:t>
      </w:r>
      <w:r w:rsidR="009B33BB">
        <w:rPr>
          <w:rFonts w:asciiTheme="minorHAnsi" w:hAnsiTheme="minorHAnsi"/>
          <w:color w:val="000000" w:themeColor="text1"/>
          <w:sz w:val="22"/>
          <w:szCs w:val="22"/>
        </w:rPr>
        <w:t>etargu nieograniczonym z dnia 06</w:t>
      </w:r>
      <w:r w:rsidR="00046501" w:rsidRPr="00046501">
        <w:rPr>
          <w:rFonts w:asciiTheme="minorHAnsi" w:hAnsiTheme="minorHAnsi"/>
          <w:color w:val="000000" w:themeColor="text1"/>
          <w:sz w:val="22"/>
          <w:szCs w:val="22"/>
        </w:rPr>
        <w:t>.04.2017</w:t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t>,  kt</w:t>
      </w:r>
      <w:r w:rsidR="00046501">
        <w:rPr>
          <w:rFonts w:asciiTheme="minorHAnsi" w:hAnsiTheme="minorHAnsi"/>
          <w:color w:val="000000" w:themeColor="text1"/>
          <w:sz w:val="22"/>
          <w:szCs w:val="22"/>
        </w:rPr>
        <w:t>órego przedmiotem jest sprzedaż s</w:t>
      </w:r>
      <w:r w:rsidRPr="00046501">
        <w:rPr>
          <w:rFonts w:asciiTheme="minorHAnsi" w:hAnsiTheme="minorHAnsi"/>
          <w:color w:val="000000" w:themeColor="text1"/>
          <w:sz w:val="22"/>
          <w:szCs w:val="22"/>
        </w:rPr>
        <w:t>amochodu marki DAEWOO MA</w:t>
      </w:r>
      <w:r w:rsidR="001772DE">
        <w:rPr>
          <w:rFonts w:asciiTheme="minorHAnsi" w:hAnsiTheme="minorHAnsi"/>
          <w:color w:val="000000" w:themeColor="text1"/>
          <w:sz w:val="22"/>
          <w:szCs w:val="22"/>
        </w:rPr>
        <w:t xml:space="preserve">TIZ DJ 11571 rok produkcji 2000 </w:t>
      </w:r>
      <w:r w:rsidRPr="001772DE">
        <w:rPr>
          <w:rFonts w:asciiTheme="minorHAnsi" w:hAnsiTheme="minorHAnsi"/>
          <w:color w:val="000000" w:themeColor="text1"/>
          <w:sz w:val="22"/>
          <w:szCs w:val="22"/>
        </w:rPr>
        <w:t>przez Miejski Zarząd Dróg i Mostów w Jeleniej G</w:t>
      </w:r>
      <w:r w:rsidR="009B33BB">
        <w:rPr>
          <w:rFonts w:asciiTheme="minorHAnsi" w:hAnsiTheme="minorHAnsi"/>
          <w:color w:val="000000" w:themeColor="text1"/>
          <w:sz w:val="22"/>
          <w:szCs w:val="22"/>
        </w:rPr>
        <w:t>órze, o parametrach określonych</w:t>
      </w:r>
      <w:r w:rsidR="009B33BB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772DE">
        <w:rPr>
          <w:rFonts w:asciiTheme="minorHAnsi" w:hAnsiTheme="minorHAnsi"/>
          <w:color w:val="000000" w:themeColor="text1"/>
          <w:sz w:val="22"/>
          <w:szCs w:val="22"/>
        </w:rPr>
        <w:t>w ogłoszeniu, sk</w:t>
      </w:r>
      <w:r w:rsidR="0080438E" w:rsidRPr="001772DE">
        <w:rPr>
          <w:rFonts w:asciiTheme="minorHAnsi" w:hAnsiTheme="minorHAnsi"/>
          <w:color w:val="000000" w:themeColor="text1"/>
          <w:sz w:val="22"/>
          <w:szCs w:val="22"/>
        </w:rPr>
        <w:t>ładam ofertę na zakup pojazdu</w:t>
      </w:r>
      <w:r w:rsidRPr="001772D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80438E" w:rsidRPr="001772DE" w:rsidRDefault="0080438E" w:rsidP="001772DE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Samochodu marki DAEWOO MATIZ DJ 11571 rok produkcji 2000 </w:t>
      </w:r>
    </w:p>
    <w:p w:rsidR="001772DE" w:rsidRPr="001772DE" w:rsidRDefault="0080438E" w:rsidP="001772DE">
      <w:pPr>
        <w:pStyle w:val="Akapitzlis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color w:val="000000" w:themeColor="text1"/>
          <w:sz w:val="22"/>
          <w:szCs w:val="22"/>
        </w:rPr>
        <w:t>Za kwotę brutto w wysokości .................................PLN (słownie PLN.........</w:t>
      </w:r>
      <w:r w:rsidR="001772DE" w:rsidRPr="001772DE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...........................................)</w:t>
      </w:r>
    </w:p>
    <w:p w:rsidR="0080438E" w:rsidRPr="001772DE" w:rsidRDefault="001772DE" w:rsidP="001772DE">
      <w:pPr>
        <w:pStyle w:val="Akapitzlis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color w:val="000000" w:themeColor="text1"/>
          <w:sz w:val="22"/>
          <w:szCs w:val="22"/>
        </w:rPr>
        <w:t xml:space="preserve">w tym </w:t>
      </w:r>
      <w:r w:rsidR="0080438E" w:rsidRPr="001772DE">
        <w:rPr>
          <w:rFonts w:asciiTheme="minorHAnsi" w:hAnsiTheme="minorHAnsi"/>
          <w:color w:val="000000" w:themeColor="text1"/>
          <w:sz w:val="22"/>
          <w:szCs w:val="22"/>
        </w:rPr>
        <w:t>należny podatek VAT.</w:t>
      </w:r>
    </w:p>
    <w:p w:rsidR="008E0848" w:rsidRPr="00CF1181" w:rsidRDefault="008E0848" w:rsidP="008E0848">
      <w:pPr>
        <w:rPr>
          <w:rFonts w:asciiTheme="minorHAnsi" w:hAnsiTheme="minorHAnsi"/>
          <w:color w:val="FF0000"/>
          <w:sz w:val="22"/>
          <w:szCs w:val="22"/>
        </w:rPr>
      </w:pPr>
    </w:p>
    <w:p w:rsidR="001F51CA" w:rsidRPr="001772DE" w:rsidRDefault="001F51CA" w:rsidP="008E084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color w:val="000000" w:themeColor="text1"/>
          <w:sz w:val="22"/>
          <w:szCs w:val="22"/>
        </w:rPr>
        <w:t xml:space="preserve">Oświadczam że: </w:t>
      </w:r>
    </w:p>
    <w:p w:rsidR="001F51CA" w:rsidRPr="001772DE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color w:val="000000" w:themeColor="text1"/>
          <w:sz w:val="22"/>
          <w:szCs w:val="22"/>
        </w:rPr>
        <w:t>Zapoznałem się z warunkami przystąpienia do przetargu i z projektem umowy, nie wnoszę do nich żadnych zastrzeżeń oraz uzyskałem niezbędne informacje potrzebne do przygotowania oferty;</w:t>
      </w:r>
    </w:p>
    <w:p w:rsidR="001F51CA" w:rsidRPr="001772DE" w:rsidRDefault="001772DE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72DE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1F51CA" w:rsidRPr="001772DE">
        <w:rPr>
          <w:rFonts w:asciiTheme="minorHAnsi" w:hAnsiTheme="minorHAnsi"/>
          <w:color w:val="000000" w:themeColor="text1"/>
          <w:sz w:val="22"/>
          <w:szCs w:val="22"/>
        </w:rPr>
        <w:t>apoznałem/</w:t>
      </w:r>
      <w:proofErr w:type="spellStart"/>
      <w:r w:rsidR="001F51CA" w:rsidRPr="001772DE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="001F51CA" w:rsidRPr="001772DE">
        <w:rPr>
          <w:rFonts w:asciiTheme="minorHAnsi" w:hAnsiTheme="minorHAnsi"/>
          <w:color w:val="000000" w:themeColor="text1"/>
          <w:sz w:val="22"/>
          <w:szCs w:val="22"/>
        </w:rPr>
        <w:t xml:space="preserve"> się ze stanem technicznym samochodu będącego przedmiotem sprzedaży i nie wnoszę z tego tytułu żadnych uwag i zastrzeżeń (dotyczy tych oferentów, którzy zapoznali się ze stanem samochodu będącego przedmiotem przetargu);</w:t>
      </w:r>
    </w:p>
    <w:p w:rsidR="001F51CA" w:rsidRPr="00AE3635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635">
        <w:rPr>
          <w:rFonts w:asciiTheme="minorHAnsi" w:hAnsiTheme="minorHAnsi"/>
          <w:color w:val="000000" w:themeColor="text1"/>
          <w:sz w:val="22"/>
          <w:szCs w:val="22"/>
        </w:rPr>
        <w:t>Ponoszę odpowiedzialność za skutki wynikające z rezygnacji z oględzin samochodu (dotyczy wykonawców, którzy nie dokonali oględzin);</w:t>
      </w:r>
    </w:p>
    <w:p w:rsidR="001F51CA" w:rsidRPr="00AE3635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E3635">
        <w:rPr>
          <w:rFonts w:asciiTheme="minorHAnsi" w:hAnsiTheme="minorHAnsi"/>
          <w:sz w:val="22"/>
          <w:szCs w:val="22"/>
        </w:rPr>
        <w:t xml:space="preserve">Jestem związany niniejsza ofertą przez okres 7 dni licząc od daty otwarcia ofert. </w:t>
      </w:r>
    </w:p>
    <w:p w:rsidR="001F51CA" w:rsidRPr="00AE3635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E3635">
        <w:rPr>
          <w:rFonts w:asciiTheme="minorHAnsi" w:hAnsiTheme="minorHAnsi"/>
          <w:sz w:val="22"/>
          <w:szCs w:val="22"/>
        </w:rPr>
        <w:t>W przypadku wyboru mojej oferty zobowiązuję się do zawarcia umowy w miejscu i terminie w</w:t>
      </w:r>
      <w:r w:rsidR="0080438E" w:rsidRPr="00AE3635">
        <w:rPr>
          <w:rFonts w:asciiTheme="minorHAnsi" w:hAnsiTheme="minorHAnsi"/>
          <w:sz w:val="22"/>
          <w:szCs w:val="22"/>
        </w:rPr>
        <w:t>yznaczonym przez Miejski Zarząd Dróg i Mostów w Jeleniej Górze.</w:t>
      </w:r>
    </w:p>
    <w:p w:rsidR="001F51CA" w:rsidRPr="00AE3635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E3635">
        <w:rPr>
          <w:rFonts w:asciiTheme="minorHAnsi" w:hAnsiTheme="minorHAnsi"/>
          <w:sz w:val="22"/>
          <w:szCs w:val="22"/>
        </w:rPr>
        <w:t xml:space="preserve">Zobowiązuję się do wpłaty oferowanej kwoty za w/w samochód na rachunek bankowy wskazany przez </w:t>
      </w:r>
      <w:r w:rsidR="0080438E" w:rsidRPr="00AE3635">
        <w:rPr>
          <w:rFonts w:asciiTheme="minorHAnsi" w:hAnsiTheme="minorHAnsi"/>
          <w:sz w:val="22"/>
          <w:szCs w:val="22"/>
        </w:rPr>
        <w:t>Miejski zarząd Dróg i Mostów w Jeleniej Górze</w:t>
      </w:r>
      <w:r w:rsidRPr="00AE3635">
        <w:rPr>
          <w:rFonts w:asciiTheme="minorHAnsi" w:hAnsiTheme="minorHAnsi"/>
          <w:sz w:val="22"/>
          <w:szCs w:val="22"/>
        </w:rPr>
        <w:t xml:space="preserve"> w terminie do 7 dni od dnia zawarcia umowy sprzedaży. Za dzień zapłaty uznaje się datę uznania rachunku Sprzedającego.</w:t>
      </w:r>
    </w:p>
    <w:p w:rsidR="00AE3635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E3635">
        <w:rPr>
          <w:rFonts w:asciiTheme="minorHAnsi" w:hAnsiTheme="minorHAnsi"/>
          <w:sz w:val="22"/>
          <w:szCs w:val="22"/>
        </w:rPr>
        <w:t>W załączeniu dowód wpłaty wadium.</w:t>
      </w:r>
    </w:p>
    <w:p w:rsidR="00713731" w:rsidRPr="00AE3635" w:rsidRDefault="00AE3635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E3635">
        <w:rPr>
          <w:rFonts w:asciiTheme="minorHAnsi" w:hAnsiTheme="minorHAnsi"/>
          <w:sz w:val="22"/>
          <w:szCs w:val="22"/>
        </w:rPr>
        <w:t xml:space="preserve">W </w:t>
      </w:r>
      <w:r w:rsidR="00713731" w:rsidRPr="00AE3635">
        <w:rPr>
          <w:rFonts w:asciiTheme="minorHAnsi" w:hAnsiTheme="minorHAnsi"/>
          <w:sz w:val="22"/>
          <w:szCs w:val="22"/>
        </w:rPr>
        <w:t>przypadku nie wygrania przetargu, wadium proszę zwrócić na konto bankowe nr………………………………………………………………………………………………………………………………………………………….</w:t>
      </w:r>
    </w:p>
    <w:p w:rsidR="00713731" w:rsidRPr="00AE3635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363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Wyrażam zgodę, aby w przypadku wyboru mojej oferty jako najkorzystniejszej pod względem oferowanej ceny  - kwota wadium została zaliczona na poczet ceny. </w:t>
      </w:r>
    </w:p>
    <w:p w:rsidR="008E0848" w:rsidRPr="00AE3635" w:rsidRDefault="008E0848" w:rsidP="008E0848">
      <w:pPr>
        <w:spacing w:before="240"/>
        <w:rPr>
          <w:rFonts w:asciiTheme="minorHAnsi" w:hAnsiTheme="minorHAnsi"/>
          <w:color w:val="000000" w:themeColor="text1"/>
          <w:sz w:val="22"/>
          <w:szCs w:val="22"/>
        </w:rPr>
      </w:pPr>
    </w:p>
    <w:p w:rsidR="001F51CA" w:rsidRPr="00AE3635" w:rsidRDefault="00AE3635" w:rsidP="008E0848">
      <w:pPr>
        <w:spacing w:before="240"/>
        <w:rPr>
          <w:rFonts w:asciiTheme="minorHAnsi" w:hAnsiTheme="minorHAnsi"/>
          <w:color w:val="000000" w:themeColor="text1"/>
          <w:sz w:val="22"/>
          <w:szCs w:val="22"/>
        </w:rPr>
      </w:pPr>
      <w:r w:rsidRPr="00AE3635">
        <w:rPr>
          <w:rFonts w:asciiTheme="minorHAnsi" w:hAnsiTheme="minorHAnsi"/>
          <w:color w:val="000000" w:themeColor="text1"/>
          <w:sz w:val="22"/>
          <w:szCs w:val="22"/>
        </w:rPr>
        <w:t>…………………………, dnia ……………… 2017</w:t>
      </w:r>
      <w:r w:rsidR="001F51CA" w:rsidRPr="00AE3635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  <w:r w:rsidR="001F51CA" w:rsidRPr="00AE3635">
        <w:rPr>
          <w:rFonts w:asciiTheme="minorHAnsi" w:hAnsiTheme="minorHAnsi"/>
          <w:color w:val="000000" w:themeColor="text1"/>
          <w:sz w:val="22"/>
          <w:szCs w:val="22"/>
        </w:rPr>
        <w:br/>
      </w:r>
      <w:r w:rsidR="001F51CA" w:rsidRPr="00AE3635">
        <w:rPr>
          <w:rFonts w:asciiTheme="minorHAnsi" w:hAnsiTheme="minorHAnsi"/>
          <w:color w:val="000000" w:themeColor="text1"/>
          <w:sz w:val="22"/>
          <w:szCs w:val="22"/>
        </w:rPr>
        <w:br/>
      </w:r>
    </w:p>
    <w:p w:rsidR="001F51CA" w:rsidRPr="00AE3635" w:rsidRDefault="001F51CA" w:rsidP="001F51CA">
      <w:pPr>
        <w:spacing w:before="120"/>
        <w:ind w:left="4502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AE3635">
        <w:rPr>
          <w:rFonts w:asciiTheme="minorHAnsi" w:hAnsiTheme="minorHAnsi"/>
          <w:color w:val="000000" w:themeColor="text1"/>
          <w:sz w:val="18"/>
          <w:szCs w:val="18"/>
        </w:rPr>
        <w:t>…………………………………........................</w:t>
      </w:r>
    </w:p>
    <w:p w:rsidR="001F51CA" w:rsidRPr="00AE3635" w:rsidRDefault="008E0848" w:rsidP="001F51CA">
      <w:pPr>
        <w:spacing w:before="120"/>
        <w:ind w:left="4502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AE3635">
        <w:rPr>
          <w:rFonts w:asciiTheme="minorHAnsi" w:hAnsiTheme="minorHAnsi"/>
          <w:color w:val="000000" w:themeColor="text1"/>
          <w:sz w:val="18"/>
          <w:szCs w:val="18"/>
        </w:rPr>
        <w:t xml:space="preserve">Czytelny </w:t>
      </w:r>
      <w:r w:rsidR="001F51CA" w:rsidRPr="00AE3635">
        <w:rPr>
          <w:rFonts w:asciiTheme="minorHAnsi" w:hAnsiTheme="minorHAnsi"/>
          <w:color w:val="000000" w:themeColor="text1"/>
          <w:sz w:val="18"/>
          <w:szCs w:val="18"/>
        </w:rPr>
        <w:t>podpis oferenta</w:t>
      </w:r>
    </w:p>
    <w:p w:rsidR="00620BAE" w:rsidRPr="00CF1181" w:rsidRDefault="00620BAE" w:rsidP="00BF3034">
      <w:pPr>
        <w:pStyle w:val="Akapitzlist"/>
        <w:ind w:left="0"/>
        <w:jc w:val="both"/>
        <w:rPr>
          <w:rFonts w:asciiTheme="minorHAnsi" w:hAnsiTheme="minorHAnsi"/>
          <w:color w:val="FF0000"/>
        </w:rPr>
      </w:pPr>
    </w:p>
    <w:p w:rsidR="00620BAE" w:rsidRPr="00CF1181" w:rsidRDefault="00620BAE" w:rsidP="00BF3034">
      <w:pPr>
        <w:pStyle w:val="Akapitzlist"/>
        <w:ind w:left="0"/>
        <w:jc w:val="both"/>
        <w:rPr>
          <w:color w:val="FF0000"/>
        </w:rPr>
      </w:pPr>
    </w:p>
    <w:p w:rsidR="00620BAE" w:rsidRPr="00CF1181" w:rsidRDefault="00620BAE" w:rsidP="00BF3034">
      <w:pPr>
        <w:pStyle w:val="Akapitzlist"/>
        <w:ind w:left="0"/>
        <w:jc w:val="both"/>
        <w:rPr>
          <w:color w:val="FF0000"/>
        </w:rPr>
      </w:pPr>
    </w:p>
    <w:sectPr w:rsidR="00620BAE" w:rsidRPr="00CF1181" w:rsidSect="00427BC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E" w:rsidRDefault="0055599E">
      <w:r>
        <w:separator/>
      </w:r>
    </w:p>
  </w:endnote>
  <w:endnote w:type="continuationSeparator" w:id="0">
    <w:p w:rsidR="0055599E" w:rsidRDefault="0055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Miejski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Zarząd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Dróg</w:t>
    </w:r>
    <w:r w:rsidRPr="00243F54">
      <w:rPr>
        <w:rFonts w:ascii="Lucida Sans Unicode" w:hAnsi="Lucida Sans Unicode"/>
        <w:sz w:val="14"/>
      </w:rPr>
      <w:t xml:space="preserve"> i </w:t>
    </w:r>
    <w:r>
      <w:rPr>
        <w:rFonts w:ascii="Lucida Sans Unicode" w:hAnsi="Lucida Sans Unicode"/>
        <w:sz w:val="14"/>
      </w:rPr>
      <w:t>Mostów</w:t>
    </w:r>
  </w:p>
  <w:p w:rsidR="006B4776" w:rsidRPr="00243F54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ul.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Ptasia</w:t>
    </w:r>
    <w:r w:rsidRPr="00243F54">
      <w:rPr>
        <w:rFonts w:ascii="Lucida Sans Unicode" w:hAnsi="Lucida Sans Unicode"/>
        <w:sz w:val="14"/>
      </w:rPr>
      <w:t xml:space="preserve"> 2 a, 58-500 </w:t>
    </w:r>
    <w:r>
      <w:rPr>
        <w:rFonts w:ascii="Lucida Sans Unicode" w:hAnsi="Lucida Sans Unicode"/>
        <w:sz w:val="14"/>
      </w:rPr>
      <w:t>Jelenia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Góra</w:t>
    </w:r>
  </w:p>
  <w:p w:rsidR="006B4776" w:rsidRDefault="00550BFD">
    <w:pPr>
      <w:jc w:val="right"/>
      <w:rPr>
        <w:rFonts w:ascii="Lucida Sans Unicode" w:hAnsi="Lucida Sans Unicode"/>
        <w:sz w:val="14"/>
        <w:lang w:val="en-US"/>
      </w:rPr>
    </w:pPr>
    <w:r>
      <w:rPr>
        <w:rFonts w:ascii="Lucida Sans Unicode" w:hAnsi="Lucida Sans Unicode"/>
        <w:sz w:val="14"/>
        <w:lang w:val="en-US"/>
      </w:rPr>
      <w:t>tel.: +48 75 64 20 033</w:t>
    </w:r>
  </w:p>
  <w:p w:rsidR="006B4776" w:rsidRDefault="00550BFD">
    <w:pPr>
      <w:jc w:val="right"/>
      <w:rPr>
        <w:rFonts w:ascii="Lucida Sans Unicode" w:eastAsia="Lucida Sans Unicode" w:hAnsi="Lucida Sans Unicode"/>
        <w:sz w:val="14"/>
        <w:lang w:val="en-US"/>
      </w:rPr>
    </w:pPr>
    <w:r>
      <w:rPr>
        <w:rFonts w:ascii="Lucida Sans Unicode" w:hAnsi="Lucida Sans Unicode"/>
        <w:sz w:val="14"/>
        <w:lang w:val="en-US"/>
      </w:rPr>
      <w:t>fax: +48 75 64 20 034</w:t>
    </w:r>
  </w:p>
  <w:p w:rsidR="006B4776" w:rsidRDefault="00550BFD">
    <w:pPr>
      <w:jc w:val="right"/>
      <w:rPr>
        <w:lang w:val="en-US"/>
      </w:rPr>
    </w:pPr>
    <w:r>
      <w:rPr>
        <w:rFonts w:ascii="Lucida Sans Unicode" w:eastAsia="Lucida Sans Unicode" w:hAnsi="Lucida Sans Unicode"/>
        <w:sz w:val="14"/>
        <w:lang w:val="en-US"/>
      </w:rPr>
      <w:t xml:space="preserve"> </w:t>
    </w:r>
    <w:r>
      <w:rPr>
        <w:rFonts w:ascii="Lucida Sans Unicode" w:hAnsi="Lucida Sans Unicode"/>
        <w:sz w:val="14"/>
        <w:lang w:val="en-US"/>
      </w:rPr>
      <w:t xml:space="preserve">e-mail: </w:t>
    </w:r>
    <w:r w:rsidRPr="00243F54">
      <w:rPr>
        <w:rFonts w:ascii="Lucida Sans Unicode" w:hAnsi="Lucida Sans Unicode"/>
        <w:sz w:val="14"/>
        <w:lang w:val="en-US"/>
      </w:rPr>
      <w:t>sekretariat.mzdim@jeleniagora.pl</w:t>
    </w:r>
  </w:p>
  <w:p w:rsidR="006B4776" w:rsidRDefault="006B477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E" w:rsidRDefault="0055599E">
      <w:r>
        <w:separator/>
      </w:r>
    </w:p>
  </w:footnote>
  <w:footnote w:type="continuationSeparator" w:id="0">
    <w:p w:rsidR="0055599E" w:rsidRDefault="0055599E">
      <w:r>
        <w:continuationSeparator/>
      </w:r>
    </w:p>
  </w:footnote>
  <w:footnote w:id="1">
    <w:p w:rsidR="001F51CA" w:rsidRPr="00123994" w:rsidRDefault="001F51CA" w:rsidP="001F51CA">
      <w:pPr>
        <w:pStyle w:val="Tekstprzypisudolnego"/>
        <w:rPr>
          <w:rFonts w:asciiTheme="minorHAnsi" w:hAnsiTheme="minorHAnsi"/>
          <w:sz w:val="16"/>
        </w:rPr>
      </w:pPr>
      <w:r w:rsidRPr="00123994">
        <w:rPr>
          <w:rStyle w:val="Odwoanieprzypisudolnego"/>
          <w:rFonts w:asciiTheme="minorHAnsi" w:hAnsiTheme="minorHAnsi"/>
        </w:rPr>
        <w:footnoteRef/>
      </w:r>
      <w:r w:rsidRPr="00123994">
        <w:rPr>
          <w:rFonts w:asciiTheme="minorHAnsi" w:hAnsiTheme="minorHAnsi"/>
        </w:rPr>
        <w:t xml:space="preserve"> </w:t>
      </w:r>
      <w:r w:rsidRPr="00123994">
        <w:rPr>
          <w:rFonts w:asciiTheme="minorHAnsi" w:hAnsiTheme="minorHAnsi"/>
          <w:sz w:val="14"/>
          <w:szCs w:val="18"/>
        </w:rPr>
        <w:t>Nie dotyczy osób fizycznych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550BFD">
    <w:pPr>
      <w:ind w:left="2836"/>
      <w:jc w:val="right"/>
    </w:pPr>
    <w:r>
      <w:rPr>
        <w:rFonts w:ascii="Lucida Sans Unicode" w:eastAsia="Lucida Sans Unicode" w:hAnsi="Lucida Sans Unicode"/>
        <w:sz w:val="28"/>
        <w:szCs w:val="28"/>
      </w:rPr>
      <w:t xml:space="preserve">     </w:t>
    </w:r>
  </w:p>
  <w:p w:rsidR="006B4776" w:rsidRDefault="006B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243F54">
    <w:pPr>
      <w:pStyle w:val="Nagwek"/>
      <w:tabs>
        <w:tab w:val="clear" w:pos="4536"/>
        <w:tab w:val="clear" w:pos="9072"/>
        <w:tab w:val="center" w:pos="2490"/>
        <w:tab w:val="right" w:pos="7920"/>
      </w:tabs>
      <w:ind w:left="2494"/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6350</wp:posOffset>
          </wp:positionV>
          <wp:extent cx="665480" cy="7975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7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463550</wp:posOffset>
              </wp:positionV>
              <wp:extent cx="35433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493B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6.5pt" to="39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uylwIAAHc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" strokeweight=".26mm">
              <v:stroke joinstyle="miter" endcap="square"/>
            </v:line>
          </w:pict>
        </mc:Fallback>
      </mc:AlternateContent>
    </w:r>
    <w:r w:rsidR="00550BFD">
      <w:rPr>
        <w:rFonts w:ascii="Lucida Sans Unicode" w:hAnsi="Lucida Sans Unicode"/>
        <w:sz w:val="32"/>
        <w:szCs w:val="32"/>
      </w:rPr>
      <w:tab/>
    </w:r>
    <w:r w:rsidR="00550BFD">
      <w:rPr>
        <w:rFonts w:ascii="Lucida Sans Unicode" w:hAnsi="Lucida Sans Unicode"/>
        <w:sz w:val="24"/>
        <w:szCs w:val="24"/>
      </w:rPr>
      <w:t>Miejski Zarząd Dróg i Mostów w Jeleniej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5"/>
    <w:multiLevelType w:val="multilevel"/>
    <w:tmpl w:val="DB9C9424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Zero"/>
      <w:isLgl/>
      <w:lvlText w:val="%1.%2"/>
      <w:lvlJc w:val="left"/>
      <w:pPr>
        <w:ind w:left="3945" w:hanging="112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56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4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4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40" w:hanging="1440"/>
      </w:pPr>
      <w:rPr>
        <w:rFonts w:hint="default"/>
      </w:rPr>
    </w:lvl>
  </w:abstractNum>
  <w:abstractNum w:abstractNumId="4" w15:restartNumberingAfterBreak="0">
    <w:nsid w:val="03493D0F"/>
    <w:multiLevelType w:val="hybridMultilevel"/>
    <w:tmpl w:val="41A0EF58"/>
    <w:lvl w:ilvl="0" w:tplc="5246B9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6D3D"/>
    <w:multiLevelType w:val="hybridMultilevel"/>
    <w:tmpl w:val="3DEAA670"/>
    <w:lvl w:ilvl="0" w:tplc="995CF2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0F8A61FD"/>
    <w:multiLevelType w:val="hybridMultilevel"/>
    <w:tmpl w:val="CDE67498"/>
    <w:lvl w:ilvl="0" w:tplc="995C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3A1D"/>
    <w:multiLevelType w:val="hybridMultilevel"/>
    <w:tmpl w:val="55AE6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1AE6"/>
    <w:multiLevelType w:val="hybridMultilevel"/>
    <w:tmpl w:val="3208B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33616"/>
    <w:multiLevelType w:val="hybridMultilevel"/>
    <w:tmpl w:val="661CCD3C"/>
    <w:lvl w:ilvl="0" w:tplc="35D0ECF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5CB"/>
    <w:multiLevelType w:val="hybridMultilevel"/>
    <w:tmpl w:val="42A65CD6"/>
    <w:lvl w:ilvl="0" w:tplc="05B40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0CFB"/>
    <w:multiLevelType w:val="hybridMultilevel"/>
    <w:tmpl w:val="352ADD14"/>
    <w:lvl w:ilvl="0" w:tplc="995CF2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0884B26"/>
    <w:multiLevelType w:val="hybridMultilevel"/>
    <w:tmpl w:val="FCAA91B4"/>
    <w:lvl w:ilvl="0" w:tplc="06CE8F9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869CC"/>
    <w:multiLevelType w:val="hybridMultilevel"/>
    <w:tmpl w:val="EC5E635A"/>
    <w:lvl w:ilvl="0" w:tplc="05B40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21378"/>
    <w:multiLevelType w:val="hybridMultilevel"/>
    <w:tmpl w:val="09BE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2EC"/>
    <w:multiLevelType w:val="hybridMultilevel"/>
    <w:tmpl w:val="407AE158"/>
    <w:lvl w:ilvl="0" w:tplc="3AA67E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A006A"/>
    <w:multiLevelType w:val="multilevel"/>
    <w:tmpl w:val="E49E2D2C"/>
    <w:lvl w:ilvl="0">
      <w:start w:val="6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FC27070"/>
    <w:multiLevelType w:val="hybridMultilevel"/>
    <w:tmpl w:val="86060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320E"/>
    <w:multiLevelType w:val="hybridMultilevel"/>
    <w:tmpl w:val="04B84898"/>
    <w:lvl w:ilvl="0" w:tplc="F754D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019"/>
    <w:multiLevelType w:val="hybridMultilevel"/>
    <w:tmpl w:val="3A60E1DA"/>
    <w:lvl w:ilvl="0" w:tplc="3DFEC6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38E5"/>
    <w:multiLevelType w:val="hybridMultilevel"/>
    <w:tmpl w:val="C2502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3EA"/>
    <w:multiLevelType w:val="hybridMultilevel"/>
    <w:tmpl w:val="2272E85A"/>
    <w:lvl w:ilvl="0" w:tplc="B53C5DE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3458"/>
    <w:multiLevelType w:val="hybridMultilevel"/>
    <w:tmpl w:val="C42EC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24" w15:restartNumberingAfterBreak="0">
    <w:nsid w:val="58A621B2"/>
    <w:multiLevelType w:val="hybridMultilevel"/>
    <w:tmpl w:val="EB0E3D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C415F4"/>
    <w:multiLevelType w:val="hybridMultilevel"/>
    <w:tmpl w:val="B58C74A8"/>
    <w:lvl w:ilvl="0" w:tplc="17C07F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847"/>
    <w:multiLevelType w:val="hybridMultilevel"/>
    <w:tmpl w:val="2872E342"/>
    <w:lvl w:ilvl="0" w:tplc="D0721A6E">
      <w:start w:val="4"/>
      <w:numFmt w:val="decimal"/>
      <w:lvlText w:val="%1.1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46019"/>
    <w:multiLevelType w:val="hybridMultilevel"/>
    <w:tmpl w:val="E9BA3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4DDA"/>
    <w:multiLevelType w:val="hybridMultilevel"/>
    <w:tmpl w:val="3E747368"/>
    <w:lvl w:ilvl="0" w:tplc="C85E319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61A7B"/>
    <w:multiLevelType w:val="hybridMultilevel"/>
    <w:tmpl w:val="BAC8FDD2"/>
    <w:lvl w:ilvl="0" w:tplc="F754D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23188"/>
    <w:multiLevelType w:val="hybridMultilevel"/>
    <w:tmpl w:val="BF104860"/>
    <w:lvl w:ilvl="0" w:tplc="C688F3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92E67"/>
    <w:multiLevelType w:val="hybridMultilevel"/>
    <w:tmpl w:val="AD6A705E"/>
    <w:lvl w:ilvl="0" w:tplc="A3F46E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20A61"/>
    <w:multiLevelType w:val="hybridMultilevel"/>
    <w:tmpl w:val="B5564E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0036"/>
    <w:multiLevelType w:val="hybridMultilevel"/>
    <w:tmpl w:val="ABFA2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F5400"/>
    <w:multiLevelType w:val="hybridMultilevel"/>
    <w:tmpl w:val="9C78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432"/>
    <w:multiLevelType w:val="hybridMultilevel"/>
    <w:tmpl w:val="5DC2501C"/>
    <w:lvl w:ilvl="0" w:tplc="5FA016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6"/>
  </w:num>
  <w:num w:numId="5">
    <w:abstractNumId w:val="12"/>
  </w:num>
  <w:num w:numId="6">
    <w:abstractNumId w:val="32"/>
  </w:num>
  <w:num w:numId="7">
    <w:abstractNumId w:val="3"/>
  </w:num>
  <w:num w:numId="8">
    <w:abstractNumId w:val="19"/>
  </w:num>
  <w:num w:numId="9">
    <w:abstractNumId w:val="16"/>
  </w:num>
  <w:num w:numId="10">
    <w:abstractNumId w:val="20"/>
  </w:num>
  <w:num w:numId="11">
    <w:abstractNumId w:val="27"/>
  </w:num>
  <w:num w:numId="12">
    <w:abstractNumId w:val="15"/>
  </w:num>
  <w:num w:numId="13">
    <w:abstractNumId w:val="25"/>
  </w:num>
  <w:num w:numId="14">
    <w:abstractNumId w:val="33"/>
  </w:num>
  <w:num w:numId="15">
    <w:abstractNumId w:val="2"/>
  </w:num>
  <w:num w:numId="16">
    <w:abstractNumId w:val="31"/>
  </w:num>
  <w:num w:numId="17">
    <w:abstractNumId w:val="18"/>
  </w:num>
  <w:num w:numId="18">
    <w:abstractNumId w:val="22"/>
  </w:num>
  <w:num w:numId="19">
    <w:abstractNumId w:val="10"/>
  </w:num>
  <w:num w:numId="20">
    <w:abstractNumId w:val="29"/>
  </w:num>
  <w:num w:numId="21">
    <w:abstractNumId w:val="11"/>
  </w:num>
  <w:num w:numId="22">
    <w:abstractNumId w:val="23"/>
  </w:num>
  <w:num w:numId="23">
    <w:abstractNumId w:val="34"/>
  </w:num>
  <w:num w:numId="24">
    <w:abstractNumId w:val="6"/>
  </w:num>
  <w:num w:numId="25">
    <w:abstractNumId w:val="17"/>
  </w:num>
  <w:num w:numId="26">
    <w:abstractNumId w:val="24"/>
  </w:num>
  <w:num w:numId="27">
    <w:abstractNumId w:val="28"/>
  </w:num>
  <w:num w:numId="28">
    <w:abstractNumId w:val="8"/>
  </w:num>
  <w:num w:numId="29">
    <w:abstractNumId w:val="7"/>
  </w:num>
  <w:num w:numId="30">
    <w:abstractNumId w:val="14"/>
  </w:num>
  <w:num w:numId="31">
    <w:abstractNumId w:val="5"/>
  </w:num>
  <w:num w:numId="32">
    <w:abstractNumId w:val="21"/>
  </w:num>
  <w:num w:numId="33">
    <w:abstractNumId w:val="30"/>
  </w:num>
  <w:num w:numId="34">
    <w:abstractNumId w:val="9"/>
  </w:num>
  <w:num w:numId="35">
    <w:abstractNumId w:val="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4"/>
    <w:rsid w:val="000147C6"/>
    <w:rsid w:val="0001726C"/>
    <w:rsid w:val="00046501"/>
    <w:rsid w:val="0009245E"/>
    <w:rsid w:val="000E2A28"/>
    <w:rsid w:val="000E30EA"/>
    <w:rsid w:val="00123994"/>
    <w:rsid w:val="00140E4D"/>
    <w:rsid w:val="0015028D"/>
    <w:rsid w:val="001772DE"/>
    <w:rsid w:val="001B196B"/>
    <w:rsid w:val="001F51CA"/>
    <w:rsid w:val="00231068"/>
    <w:rsid w:val="00243F54"/>
    <w:rsid w:val="002A1952"/>
    <w:rsid w:val="002A199C"/>
    <w:rsid w:val="002E38AC"/>
    <w:rsid w:val="00305137"/>
    <w:rsid w:val="0031539C"/>
    <w:rsid w:val="003215D9"/>
    <w:rsid w:val="003E4604"/>
    <w:rsid w:val="00427BC6"/>
    <w:rsid w:val="004466DF"/>
    <w:rsid w:val="00474EB5"/>
    <w:rsid w:val="00482EE2"/>
    <w:rsid w:val="004B2734"/>
    <w:rsid w:val="004D1DFF"/>
    <w:rsid w:val="004E736F"/>
    <w:rsid w:val="00544206"/>
    <w:rsid w:val="00550BFD"/>
    <w:rsid w:val="0055599E"/>
    <w:rsid w:val="0057027F"/>
    <w:rsid w:val="005A0166"/>
    <w:rsid w:val="005F151F"/>
    <w:rsid w:val="0060471C"/>
    <w:rsid w:val="00620BAE"/>
    <w:rsid w:val="00645EB9"/>
    <w:rsid w:val="00693480"/>
    <w:rsid w:val="006B375B"/>
    <w:rsid w:val="006B4776"/>
    <w:rsid w:val="006D7169"/>
    <w:rsid w:val="007010DC"/>
    <w:rsid w:val="00713731"/>
    <w:rsid w:val="0074720D"/>
    <w:rsid w:val="007C282B"/>
    <w:rsid w:val="007F17C2"/>
    <w:rsid w:val="0080438E"/>
    <w:rsid w:val="008165B7"/>
    <w:rsid w:val="008E0848"/>
    <w:rsid w:val="00914BD4"/>
    <w:rsid w:val="009712E9"/>
    <w:rsid w:val="0097368F"/>
    <w:rsid w:val="009B33BB"/>
    <w:rsid w:val="009F0978"/>
    <w:rsid w:val="00A16BB2"/>
    <w:rsid w:val="00A22BF1"/>
    <w:rsid w:val="00A43EED"/>
    <w:rsid w:val="00A446C0"/>
    <w:rsid w:val="00A60E23"/>
    <w:rsid w:val="00AA6824"/>
    <w:rsid w:val="00AE3635"/>
    <w:rsid w:val="00AE67E7"/>
    <w:rsid w:val="00AF245B"/>
    <w:rsid w:val="00B0219C"/>
    <w:rsid w:val="00B22241"/>
    <w:rsid w:val="00B44FB0"/>
    <w:rsid w:val="00B53342"/>
    <w:rsid w:val="00B77770"/>
    <w:rsid w:val="00B80325"/>
    <w:rsid w:val="00B94B84"/>
    <w:rsid w:val="00BC2F5A"/>
    <w:rsid w:val="00BF3034"/>
    <w:rsid w:val="00C34C85"/>
    <w:rsid w:val="00C45833"/>
    <w:rsid w:val="00C82044"/>
    <w:rsid w:val="00CE5E9A"/>
    <w:rsid w:val="00CF1181"/>
    <w:rsid w:val="00CF5E95"/>
    <w:rsid w:val="00D53B9A"/>
    <w:rsid w:val="00DC5600"/>
    <w:rsid w:val="00DD5F5F"/>
    <w:rsid w:val="00E23DBC"/>
    <w:rsid w:val="00E568F4"/>
    <w:rsid w:val="00E96F1B"/>
    <w:rsid w:val="00EE1DAD"/>
    <w:rsid w:val="00F414E4"/>
    <w:rsid w:val="00F97CC2"/>
    <w:rsid w:val="00FA53BA"/>
    <w:rsid w:val="00FB0E63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123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438E"/>
    <w:pPr>
      <w:suppressAutoHyphens/>
    </w:pPr>
    <w:rPr>
      <w:rFonts w:ascii="Verdana" w:hAnsi="Verdana" w:cs="Lucida Sans Unicode"/>
      <w:szCs w:val="1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naglowek">
    <w:name w:val="naglowe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8"/>
    </w:pPr>
    <w:rPr>
      <w:rFonts w:ascii="Bookman Old Style" w:hAnsi="Bookman Old Style" w:cs="Bookman Old Style"/>
    </w:rPr>
  </w:style>
  <w:style w:type="paragraph" w:customStyle="1" w:styleId="Tekstkomentarza1">
    <w:name w:val="Tekst komentarza1"/>
    <w:basedOn w:val="Normalny"/>
    <w:rPr>
      <w:szCs w:val="20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Bookman Old Style" w:hAnsi="Bookman Old Style" w:cs="Bookman Old Style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Pr>
      <w:szCs w:val="20"/>
    </w:rPr>
  </w:style>
  <w:style w:type="table" w:styleId="Tabela-Siatka">
    <w:name w:val="Table Grid"/>
    <w:basedOn w:val="Standardowy"/>
    <w:uiPriority w:val="39"/>
    <w:rsid w:val="006D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80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rsid w:val="001F51C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F51C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F51CA"/>
    <w:pPr>
      <w:suppressAutoHyphens w:val="0"/>
    </w:pPr>
    <w:rPr>
      <w:rFonts w:ascii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1CA"/>
  </w:style>
  <w:style w:type="character" w:styleId="Odwoanieprzypisudolnego">
    <w:name w:val="footnote reference"/>
    <w:basedOn w:val="Domylnaczcionkaakapitu"/>
    <w:semiHidden/>
    <w:rsid w:val="001F51CA"/>
    <w:rPr>
      <w:vertAlign w:val="superscript"/>
    </w:rPr>
  </w:style>
  <w:style w:type="paragraph" w:styleId="Tytu">
    <w:name w:val="Title"/>
    <w:basedOn w:val="Normalny"/>
    <w:link w:val="TytuZnak"/>
    <w:qFormat/>
    <w:rsid w:val="001F51CA"/>
    <w:pPr>
      <w:suppressAutoHyphens w:val="0"/>
      <w:jc w:val="center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51CA"/>
    <w:rPr>
      <w:b/>
      <w:sz w:val="32"/>
    </w:rPr>
  </w:style>
  <w:style w:type="character" w:styleId="Wzmianka">
    <w:name w:val="Mention"/>
    <w:basedOn w:val="Domylnaczcionkaakapitu"/>
    <w:uiPriority w:val="99"/>
    <w:semiHidden/>
    <w:unhideWhenUsed/>
    <w:rsid w:val="00D53B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olska@jelenia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2016-01-21T06:51:00Z</dcterms:created>
  <dcterms:modified xsi:type="dcterms:W3CDTF">2017-04-06T13:05:00Z</dcterms:modified>
</cp:coreProperties>
</file>